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98" w:type="dxa"/>
        <w:tblLayout w:type="fixed"/>
        <w:tblLook w:val="04A0" w:firstRow="1" w:lastRow="0" w:firstColumn="1" w:lastColumn="0" w:noHBand="0" w:noVBand="1"/>
      </w:tblPr>
      <w:tblGrid>
        <w:gridCol w:w="2448"/>
        <w:gridCol w:w="3240"/>
        <w:gridCol w:w="4410"/>
        <w:gridCol w:w="4500"/>
      </w:tblGrid>
      <w:tr w:rsidR="00C90D74" w14:paraId="3336C3BD" w14:textId="77777777" w:rsidTr="00D54536">
        <w:tc>
          <w:tcPr>
            <w:tcW w:w="14598" w:type="dxa"/>
            <w:gridSpan w:val="4"/>
          </w:tcPr>
          <w:p w14:paraId="3336C3B3" w14:textId="77777777" w:rsidR="00C90D74" w:rsidRPr="00112736" w:rsidRDefault="00C90D74" w:rsidP="00112736">
            <w:pPr>
              <w:jc w:val="center"/>
              <w:rPr>
                <w:b/>
                <w:sz w:val="28"/>
                <w:szCs w:val="28"/>
              </w:rPr>
            </w:pPr>
            <w:r w:rsidRPr="00112736">
              <w:rPr>
                <w:b/>
                <w:sz w:val="28"/>
                <w:szCs w:val="28"/>
              </w:rPr>
              <w:t>ROSEMONT COLLEGE</w:t>
            </w:r>
          </w:p>
          <w:p w14:paraId="3336C3B4" w14:textId="77777777" w:rsidR="00C90D74" w:rsidRPr="00112736" w:rsidRDefault="007950DF" w:rsidP="00112736">
            <w:pPr>
              <w:jc w:val="center"/>
              <w:rPr>
                <w:sz w:val="24"/>
                <w:szCs w:val="24"/>
              </w:rPr>
            </w:pPr>
            <w:r>
              <w:rPr>
                <w:sz w:val="24"/>
                <w:szCs w:val="24"/>
              </w:rPr>
              <w:t>Yearly D</w:t>
            </w:r>
            <w:r w:rsidR="008B2780">
              <w:rPr>
                <w:sz w:val="24"/>
                <w:szCs w:val="24"/>
              </w:rPr>
              <w:t xml:space="preserve">iscipline </w:t>
            </w:r>
            <w:r>
              <w:rPr>
                <w:sz w:val="24"/>
                <w:szCs w:val="24"/>
              </w:rPr>
              <w:t>Assessment Report</w:t>
            </w:r>
          </w:p>
          <w:p w14:paraId="3336C3B5" w14:textId="77777777" w:rsidR="00C90D74" w:rsidRDefault="00C90D74" w:rsidP="00C90D74">
            <w:r>
              <w:tab/>
            </w:r>
            <w:r>
              <w:tab/>
            </w:r>
            <w:r>
              <w:tab/>
            </w:r>
            <w:r>
              <w:tab/>
            </w:r>
          </w:p>
          <w:p w14:paraId="3336C3B6" w14:textId="172C09A2" w:rsidR="00C90D74" w:rsidRPr="00112736" w:rsidRDefault="008B2780" w:rsidP="00C90D74">
            <w:pPr>
              <w:rPr>
                <w:sz w:val="24"/>
                <w:szCs w:val="24"/>
                <w:u w:val="single"/>
              </w:rPr>
            </w:pPr>
            <w:r>
              <w:rPr>
                <w:b/>
                <w:sz w:val="24"/>
                <w:szCs w:val="24"/>
              </w:rPr>
              <w:t>Discipline</w:t>
            </w:r>
            <w:r w:rsidR="00112736" w:rsidRPr="007F34EA">
              <w:rPr>
                <w:b/>
                <w:sz w:val="24"/>
                <w:szCs w:val="24"/>
              </w:rPr>
              <w:t>:</w:t>
            </w:r>
            <w:r w:rsidR="00112736" w:rsidRPr="00112736">
              <w:rPr>
                <w:sz w:val="24"/>
                <w:szCs w:val="24"/>
              </w:rPr>
              <w:t xml:space="preserve">  </w:t>
            </w:r>
            <w:sdt>
              <w:sdtPr>
                <w:rPr>
                  <w:sz w:val="24"/>
                  <w:szCs w:val="24"/>
                </w:rPr>
                <w:id w:val="1738972526"/>
                <w:placeholder>
                  <w:docPart w:val="DB75A21020DB46A7B2FBD5CC5CC78C8E"/>
                </w:placeholder>
                <w:text/>
              </w:sdtPr>
              <w:sdtContent>
                <w:r w:rsidR="00F83118">
                  <w:rPr>
                    <w:sz w:val="24"/>
                    <w:szCs w:val="24"/>
                  </w:rPr>
                  <w:t xml:space="preserve"> </w:t>
                </w:r>
                <w:r w:rsidR="00A4772F">
                  <w:rPr>
                    <w:sz w:val="24"/>
                    <w:szCs w:val="24"/>
                  </w:rPr>
                  <w:t>B.A. Applied Psychology (including Fall 2022 and Spring 2023)</w:t>
                </w:r>
              </w:sdtContent>
            </w:sdt>
          </w:p>
          <w:p w14:paraId="3336C3B7" w14:textId="77777777" w:rsidR="007F34EA" w:rsidRDefault="007F34EA" w:rsidP="00C90D74">
            <w:pPr>
              <w:rPr>
                <w:b/>
                <w:sz w:val="24"/>
                <w:szCs w:val="24"/>
              </w:rPr>
            </w:pPr>
          </w:p>
          <w:p w14:paraId="3336C3B8" w14:textId="77777777" w:rsidR="002B06AD" w:rsidRPr="007F34EA" w:rsidRDefault="008B2780" w:rsidP="00C90D74">
            <w:pPr>
              <w:rPr>
                <w:b/>
                <w:sz w:val="24"/>
                <w:szCs w:val="24"/>
              </w:rPr>
            </w:pPr>
            <w:r>
              <w:rPr>
                <w:b/>
                <w:sz w:val="24"/>
                <w:szCs w:val="24"/>
              </w:rPr>
              <w:t>Discipline</w:t>
            </w:r>
            <w:r w:rsidR="007950DF">
              <w:rPr>
                <w:b/>
                <w:sz w:val="24"/>
                <w:szCs w:val="24"/>
              </w:rPr>
              <w:t xml:space="preserve"> Coordinator</w:t>
            </w:r>
            <w:r w:rsidR="00A41809">
              <w:rPr>
                <w:b/>
                <w:sz w:val="24"/>
                <w:szCs w:val="24"/>
              </w:rPr>
              <w:t>:</w:t>
            </w:r>
          </w:p>
          <w:p w14:paraId="3336C3B9" w14:textId="7715E957" w:rsidR="00A82191" w:rsidRDefault="002B06AD" w:rsidP="00C90D74">
            <w:pPr>
              <w:rPr>
                <w:sz w:val="24"/>
                <w:szCs w:val="24"/>
              </w:rPr>
            </w:pPr>
            <w:r>
              <w:rPr>
                <w:sz w:val="24"/>
                <w:szCs w:val="24"/>
              </w:rPr>
              <w:t xml:space="preserve">Name:  </w:t>
            </w:r>
            <w:r w:rsidR="00A4772F">
              <w:rPr>
                <w:sz w:val="24"/>
                <w:szCs w:val="24"/>
              </w:rPr>
              <w:t xml:space="preserve">Sara Elliott </w:t>
            </w:r>
            <w:r w:rsidR="00BF0ABE">
              <w:rPr>
                <w:sz w:val="24"/>
                <w:szCs w:val="24"/>
              </w:rPr>
              <w:t xml:space="preserve">                                                           </w:t>
            </w:r>
            <w:r w:rsidR="00A82191">
              <w:rPr>
                <w:sz w:val="24"/>
                <w:szCs w:val="24"/>
              </w:rPr>
              <w:t xml:space="preserve">Phone:  </w:t>
            </w:r>
            <w:sdt>
              <w:sdtPr>
                <w:rPr>
                  <w:sz w:val="24"/>
                  <w:szCs w:val="24"/>
                </w:rPr>
                <w:id w:val="-315107781"/>
                <w:placeholder>
                  <w:docPart w:val="64D061B240CF4D7FADF8F0BBDA1E42AA"/>
                </w:placeholder>
                <w:text/>
              </w:sdtPr>
              <w:sdtContent>
                <w:r w:rsidR="00A4772F">
                  <w:rPr>
                    <w:sz w:val="24"/>
                    <w:szCs w:val="24"/>
                  </w:rPr>
                  <w:t>3108</w:t>
                </w:r>
              </w:sdtContent>
            </w:sdt>
            <w:r w:rsidR="00C90D74" w:rsidRPr="00112736">
              <w:rPr>
                <w:sz w:val="24"/>
                <w:szCs w:val="24"/>
              </w:rPr>
              <w:tab/>
            </w:r>
            <w:r w:rsidR="00A82191">
              <w:rPr>
                <w:sz w:val="24"/>
                <w:szCs w:val="24"/>
              </w:rPr>
              <w:t xml:space="preserve"> </w:t>
            </w:r>
            <w:r w:rsidR="00A4772F">
              <w:rPr>
                <w:sz w:val="24"/>
                <w:szCs w:val="24"/>
              </w:rPr>
              <w:t xml:space="preserve">                                                    </w:t>
            </w:r>
            <w:r w:rsidR="00A82191">
              <w:rPr>
                <w:sz w:val="24"/>
                <w:szCs w:val="24"/>
              </w:rPr>
              <w:t xml:space="preserve"> Email:  </w:t>
            </w:r>
            <w:sdt>
              <w:sdtPr>
                <w:rPr>
                  <w:sz w:val="24"/>
                  <w:szCs w:val="24"/>
                </w:rPr>
                <w:id w:val="3492009"/>
                <w:placeholder>
                  <w:docPart w:val="DFEB026365CB4BD88C5D39B9A3D73565"/>
                </w:placeholder>
                <w:text/>
              </w:sdtPr>
              <w:sdtContent>
                <w:r w:rsidR="00A4772F">
                  <w:rPr>
                    <w:sz w:val="24"/>
                    <w:szCs w:val="24"/>
                  </w:rPr>
                  <w:t>sara.elliott@rosemont.edu</w:t>
                </w:r>
              </w:sdtContent>
            </w:sdt>
            <w:r w:rsidR="00EE5D11">
              <w:rPr>
                <w:sz w:val="24"/>
                <w:szCs w:val="24"/>
              </w:rPr>
              <w:t xml:space="preserve"> </w:t>
            </w:r>
          </w:p>
          <w:p w14:paraId="3336C3BA" w14:textId="77777777" w:rsidR="007F34EA" w:rsidRDefault="007F34EA" w:rsidP="00C90D74">
            <w:pPr>
              <w:rPr>
                <w:sz w:val="24"/>
                <w:szCs w:val="24"/>
              </w:rPr>
            </w:pPr>
          </w:p>
          <w:p w14:paraId="3336C3BB" w14:textId="40566978" w:rsidR="00C90D74" w:rsidRDefault="00C90D74" w:rsidP="00C90D74">
            <w:r w:rsidRPr="007F34EA">
              <w:rPr>
                <w:b/>
                <w:sz w:val="24"/>
                <w:szCs w:val="24"/>
              </w:rPr>
              <w:t>Date Submitted:</w:t>
            </w:r>
            <w:r w:rsidR="00472147">
              <w:rPr>
                <w:sz w:val="24"/>
                <w:szCs w:val="24"/>
              </w:rPr>
              <w:t xml:space="preserve">  </w:t>
            </w:r>
            <w:r w:rsidR="00A4772F">
              <w:rPr>
                <w:sz w:val="24"/>
                <w:szCs w:val="24"/>
              </w:rPr>
              <w:t>5/</w:t>
            </w:r>
            <w:r w:rsidR="00FF02DB">
              <w:rPr>
                <w:sz w:val="24"/>
                <w:szCs w:val="24"/>
              </w:rPr>
              <w:t>31</w:t>
            </w:r>
            <w:r w:rsidR="00A4772F">
              <w:rPr>
                <w:sz w:val="24"/>
                <w:szCs w:val="24"/>
              </w:rPr>
              <w:t>/2023</w:t>
            </w:r>
            <w:r>
              <w:tab/>
            </w:r>
            <w:r>
              <w:tab/>
            </w:r>
            <w:r>
              <w:tab/>
            </w:r>
          </w:p>
          <w:p w14:paraId="3336C3BC" w14:textId="77777777" w:rsidR="00C90D74" w:rsidRDefault="00C90D74" w:rsidP="00C90D74">
            <w:r>
              <w:tab/>
            </w:r>
            <w:r>
              <w:tab/>
            </w:r>
            <w:r>
              <w:tab/>
            </w:r>
            <w:r>
              <w:tab/>
            </w:r>
          </w:p>
        </w:tc>
      </w:tr>
      <w:tr w:rsidR="00C90D74" w14:paraId="3336C3C3" w14:textId="77777777" w:rsidTr="00D54536">
        <w:trPr>
          <w:trHeight w:val="2897"/>
        </w:trPr>
        <w:tc>
          <w:tcPr>
            <w:tcW w:w="14598" w:type="dxa"/>
            <w:gridSpan w:val="4"/>
          </w:tcPr>
          <w:p w14:paraId="3336C3BE"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3336C3BF"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3336C3C0"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3336C3C1" w14:textId="77777777" w:rsidR="008B2780" w:rsidRPr="00B061D4" w:rsidRDefault="00B061D4" w:rsidP="00C90D74">
            <w:pPr>
              <w:rPr>
                <w:b/>
                <w:sz w:val="28"/>
                <w:szCs w:val="28"/>
              </w:rPr>
            </w:pPr>
            <w:r w:rsidRPr="00B061D4">
              <w:rPr>
                <w:b/>
                <w:sz w:val="28"/>
                <w:szCs w:val="28"/>
              </w:rPr>
              <w:t>PART A:</w:t>
            </w:r>
          </w:p>
          <w:p w14:paraId="3336C3C2" w14:textId="77777777" w:rsidR="008B2780" w:rsidRDefault="008B2780" w:rsidP="0056352B">
            <w:r w:rsidRPr="00B061D4">
              <w:rPr>
                <w:u w:val="single"/>
              </w:rPr>
              <w:t>INSTRUCTIONS</w:t>
            </w:r>
            <w:r w:rsidRPr="008B2780">
              <w:rPr>
                <w:b/>
              </w:rPr>
              <w:t>:</w:t>
            </w:r>
            <w:r>
              <w:t xml:space="preserve">  Save this form as a Word file.     Please fill in the fields below;  they will expand as you type.   You may separate out majors and non-majors in your descriptions of outcomes.   Then </w:t>
            </w:r>
            <w:r w:rsidR="0056352B">
              <w:t>fill in Part B</w:t>
            </w:r>
            <w:r>
              <w:t>.    Return to the Director of Strategic Planning and Assessment by June 30</w:t>
            </w:r>
            <w:r w:rsidRPr="008B2780">
              <w:rPr>
                <w:vertAlign w:val="superscript"/>
              </w:rPr>
              <w:t>th</w:t>
            </w:r>
            <w:r>
              <w:t xml:space="preserve">.   </w:t>
            </w:r>
          </w:p>
        </w:tc>
      </w:tr>
      <w:tr w:rsidR="007950DF" w14:paraId="3336C3C8" w14:textId="77777777" w:rsidTr="00D54536">
        <w:tc>
          <w:tcPr>
            <w:tcW w:w="2448" w:type="dxa"/>
            <w:vAlign w:val="center"/>
          </w:tcPr>
          <w:p w14:paraId="3336C3C4" w14:textId="514D08F0" w:rsidR="007950DF" w:rsidRPr="00112736" w:rsidRDefault="009541D2" w:rsidP="008B2780">
            <w:pPr>
              <w:jc w:val="center"/>
              <w:rPr>
                <w:b/>
              </w:rPr>
            </w:pPr>
            <w:r>
              <w:rPr>
                <w:b/>
              </w:rPr>
              <w:t>Student Learning Objectives/Outcomes</w:t>
            </w:r>
          </w:p>
        </w:tc>
        <w:tc>
          <w:tcPr>
            <w:tcW w:w="3240" w:type="dxa"/>
            <w:vAlign w:val="center"/>
          </w:tcPr>
          <w:p w14:paraId="3336C3C5" w14:textId="71654277" w:rsidR="007950DF" w:rsidRPr="00112736" w:rsidRDefault="007950DF" w:rsidP="00112736">
            <w:pPr>
              <w:jc w:val="center"/>
              <w:rPr>
                <w:b/>
              </w:rPr>
            </w:pPr>
            <w:r>
              <w:rPr>
                <w:b/>
              </w:rPr>
              <w:t>Courses taught during year</w:t>
            </w:r>
            <w:r w:rsidR="00BF50C9">
              <w:rPr>
                <w:b/>
              </w:rPr>
              <w:t xml:space="preserve"> </w:t>
            </w:r>
            <w:r>
              <w:rPr>
                <w:b/>
              </w:rPr>
              <w:t>assessing</w:t>
            </w:r>
            <w:r w:rsidR="00BF50C9">
              <w:rPr>
                <w:b/>
              </w:rPr>
              <w:t xml:space="preserve"> the objective/outcome</w:t>
            </w:r>
          </w:p>
        </w:tc>
        <w:tc>
          <w:tcPr>
            <w:tcW w:w="4410" w:type="dxa"/>
            <w:vAlign w:val="center"/>
          </w:tcPr>
          <w:p w14:paraId="3336C3C6" w14:textId="33FFB38E" w:rsidR="007950DF" w:rsidRPr="00112736" w:rsidRDefault="00DE17F5" w:rsidP="007950DF">
            <w:pPr>
              <w:jc w:val="center"/>
              <w:rPr>
                <w:b/>
              </w:rPr>
            </w:pPr>
            <w:r>
              <w:rPr>
                <w:b/>
              </w:rPr>
              <w:t xml:space="preserve">Results of Assessment </w:t>
            </w:r>
            <w:r w:rsidR="00DC7FBA">
              <w:rPr>
                <w:b/>
              </w:rPr>
              <w:t>(</w:t>
            </w:r>
            <w:r w:rsidR="00BA558A">
              <w:rPr>
                <w:b/>
              </w:rPr>
              <w:t>include</w:t>
            </w:r>
            <w:r w:rsidR="00DC7FBA">
              <w:rPr>
                <w:b/>
              </w:rPr>
              <w:t xml:space="preserve"> majors and non-majors in the classes)</w:t>
            </w:r>
          </w:p>
        </w:tc>
        <w:tc>
          <w:tcPr>
            <w:tcW w:w="4500" w:type="dxa"/>
            <w:vAlign w:val="center"/>
          </w:tcPr>
          <w:p w14:paraId="3336C3C7"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347010" w14:paraId="3336C3CD" w14:textId="77777777" w:rsidTr="00D54536">
        <w:trPr>
          <w:trHeight w:val="1440"/>
        </w:trPr>
        <w:tc>
          <w:tcPr>
            <w:tcW w:w="2448" w:type="dxa"/>
          </w:tcPr>
          <w:p w14:paraId="7E2ED80C" w14:textId="77777777" w:rsidR="00347010" w:rsidRDefault="00347010" w:rsidP="00347010">
            <w:pPr>
              <w:jc w:val="center"/>
              <w:rPr>
                <w:b/>
                <w:color w:val="000000"/>
              </w:rPr>
            </w:pPr>
          </w:p>
          <w:p w14:paraId="6623404A" w14:textId="77777777" w:rsidR="00347010" w:rsidRDefault="00347010" w:rsidP="00347010">
            <w:pPr>
              <w:rPr>
                <w:b/>
                <w:sz w:val="24"/>
                <w:szCs w:val="24"/>
              </w:rPr>
            </w:pPr>
            <w:r>
              <w:rPr>
                <w:b/>
                <w:sz w:val="24"/>
                <w:szCs w:val="24"/>
              </w:rPr>
              <w:t>GOAL 1: Students will demonstrate an understanding of and appropriately apply the concepts in the field of Psychology.</w:t>
            </w:r>
          </w:p>
          <w:p w14:paraId="71664181" w14:textId="77777777" w:rsidR="00347010" w:rsidRDefault="00347010" w:rsidP="00347010">
            <w:pPr>
              <w:spacing w:before="100" w:beforeAutospacing="1" w:after="100" w:afterAutospacing="1"/>
            </w:pPr>
            <w:r w:rsidRPr="00270015">
              <w:t>Objective 1.1: Students will be able to identify theories and research that have shaped the field of psychology</w:t>
            </w:r>
          </w:p>
          <w:p w14:paraId="3336C3C9" w14:textId="77777777" w:rsidR="00347010" w:rsidRPr="00C45783" w:rsidRDefault="00347010" w:rsidP="00347010"/>
        </w:tc>
        <w:tc>
          <w:tcPr>
            <w:tcW w:w="3240" w:type="dxa"/>
          </w:tcPr>
          <w:p w14:paraId="2E21DEE1" w14:textId="77777777" w:rsidR="00347010" w:rsidRDefault="005F38AA" w:rsidP="00085154">
            <w:pPr>
              <w:pStyle w:val="ListParagraph"/>
              <w:numPr>
                <w:ilvl w:val="0"/>
                <w:numId w:val="20"/>
              </w:numPr>
            </w:pPr>
            <w:r>
              <w:t>PSY 1001 Introduction to Psychology</w:t>
            </w:r>
          </w:p>
          <w:p w14:paraId="64702239" w14:textId="77777777" w:rsidR="00085154" w:rsidRPr="00085154" w:rsidRDefault="00085154" w:rsidP="00085154">
            <w:pPr>
              <w:pStyle w:val="ListParagraph"/>
              <w:numPr>
                <w:ilvl w:val="0"/>
                <w:numId w:val="20"/>
              </w:numPr>
            </w:pPr>
            <w:r w:rsidRPr="00085154">
              <w:t xml:space="preserve">PSY 2005 Quantitative Research Methods for Behavioral Sciences </w:t>
            </w:r>
          </w:p>
          <w:p w14:paraId="3CDDBF4C" w14:textId="77777777" w:rsidR="00085154" w:rsidRPr="00085154" w:rsidRDefault="00085154" w:rsidP="00085154">
            <w:pPr>
              <w:pStyle w:val="ListParagraph"/>
              <w:numPr>
                <w:ilvl w:val="0"/>
                <w:numId w:val="20"/>
              </w:numPr>
            </w:pPr>
            <w:r w:rsidRPr="00085154">
              <w:t>PSY 2006 Qualitative Research Methods for Behavioral Sciences</w:t>
            </w:r>
          </w:p>
          <w:p w14:paraId="0AD0A7B5" w14:textId="77777777" w:rsidR="00085154" w:rsidRPr="00085154" w:rsidRDefault="00085154" w:rsidP="00085154">
            <w:pPr>
              <w:pStyle w:val="ListParagraph"/>
              <w:numPr>
                <w:ilvl w:val="0"/>
                <w:numId w:val="20"/>
              </w:numPr>
            </w:pPr>
            <w:r w:rsidRPr="00085154">
              <w:t>PSY 2015 Psychopathology</w:t>
            </w:r>
          </w:p>
          <w:p w14:paraId="01BE765E" w14:textId="77777777" w:rsidR="00085154" w:rsidRDefault="00085154" w:rsidP="00085154">
            <w:pPr>
              <w:pStyle w:val="ListParagraph"/>
              <w:numPr>
                <w:ilvl w:val="0"/>
                <w:numId w:val="20"/>
              </w:numPr>
            </w:pPr>
            <w:r>
              <w:t xml:space="preserve">PSY 3001 Psychology of Personality </w:t>
            </w:r>
          </w:p>
          <w:p w14:paraId="4C8F092A" w14:textId="77777777" w:rsidR="00085154" w:rsidRDefault="00FA1033" w:rsidP="00085154">
            <w:pPr>
              <w:pStyle w:val="ListParagraph"/>
              <w:numPr>
                <w:ilvl w:val="0"/>
                <w:numId w:val="20"/>
              </w:numPr>
            </w:pPr>
            <w:r>
              <w:t>PSY 4010 International Psychology</w:t>
            </w:r>
          </w:p>
          <w:p w14:paraId="0FA681A1" w14:textId="77777777" w:rsidR="00FA1033" w:rsidRDefault="00FA1033" w:rsidP="00085154">
            <w:pPr>
              <w:pStyle w:val="ListParagraph"/>
              <w:numPr>
                <w:ilvl w:val="0"/>
                <w:numId w:val="20"/>
              </w:numPr>
            </w:pPr>
            <w:r>
              <w:t>PSY 40</w:t>
            </w:r>
            <w:r w:rsidR="001A437A">
              <w:t xml:space="preserve">20 Psychology of Gender </w:t>
            </w:r>
          </w:p>
          <w:p w14:paraId="3336C3CA" w14:textId="4DC44A22" w:rsidR="00854124" w:rsidRPr="00BB7962" w:rsidRDefault="00854124" w:rsidP="00085154">
            <w:pPr>
              <w:pStyle w:val="ListParagraph"/>
              <w:numPr>
                <w:ilvl w:val="0"/>
                <w:numId w:val="20"/>
              </w:numPr>
            </w:pPr>
            <w:r w:rsidRPr="00BB7962">
              <w:lastRenderedPageBreak/>
              <w:t xml:space="preserve">PSY 4095 </w:t>
            </w:r>
            <w:r w:rsidR="00BB7962" w:rsidRPr="00BB7962">
              <w:t>Capstone Seminar in Applied Psychology</w:t>
            </w:r>
          </w:p>
        </w:tc>
        <w:tc>
          <w:tcPr>
            <w:tcW w:w="4410" w:type="dxa"/>
          </w:tcPr>
          <w:p w14:paraId="5B87A4AD" w14:textId="77777777" w:rsidR="00347010" w:rsidRDefault="007E33D4" w:rsidP="00347010">
            <w:r>
              <w:lastRenderedPageBreak/>
              <w:t xml:space="preserve">See attached assessment for Intro to Psych and the Capstone. </w:t>
            </w:r>
          </w:p>
          <w:p w14:paraId="1945CBD1" w14:textId="77777777" w:rsidR="00AF03C5" w:rsidRDefault="00AF03C5" w:rsidP="00347010"/>
          <w:p w14:paraId="5A63BCFD" w14:textId="77777777" w:rsidR="00AF03C5" w:rsidRDefault="00AF03C5" w:rsidP="00347010">
            <w:r>
              <w:t>S</w:t>
            </w:r>
            <w:r>
              <w:t>ee the attached Grade Analysis Spreadsheet.</w:t>
            </w:r>
          </w:p>
          <w:p w14:paraId="6353AE2C" w14:textId="77777777" w:rsidR="00BE16F9" w:rsidRDefault="00BE16F9" w:rsidP="00347010"/>
          <w:p w14:paraId="3336C3CB" w14:textId="3F560D94" w:rsidR="00BE16F9" w:rsidRDefault="00BE16F9" w:rsidP="00347010"/>
        </w:tc>
        <w:tc>
          <w:tcPr>
            <w:tcW w:w="4500" w:type="dxa"/>
          </w:tcPr>
          <w:p w14:paraId="39AF33B0" w14:textId="77777777" w:rsidR="00347010" w:rsidRDefault="00ED51C5" w:rsidP="00347010">
            <w:r w:rsidRPr="00ED51C5">
              <w:t>As of Summer 2022, Sara Elliott is either re-building each course or working with adjuncts to adjust their course to ensure standards and program goals are incorporated.</w:t>
            </w:r>
          </w:p>
          <w:p w14:paraId="7AF3E583" w14:textId="77777777" w:rsidR="00626C78" w:rsidRDefault="00626C78" w:rsidP="00347010"/>
          <w:p w14:paraId="16EB5037" w14:textId="59378AC0" w:rsidR="009352B6" w:rsidRDefault="00626C78" w:rsidP="00347010">
            <w:r>
              <w:t>Previously, the program</w:t>
            </w:r>
            <w:r w:rsidR="001149A1">
              <w:t xml:space="preserve"> had Program Goals, but not an Assessment Plan. As a result of this Spring 2023 Assessment,</w:t>
            </w:r>
            <w:r w:rsidR="009352B6">
              <w:t xml:space="preserve"> a Goals and Assessment Plan was developed (attached</w:t>
            </w:r>
            <w:r w:rsidR="00075CDA">
              <w:t>)</w:t>
            </w:r>
            <w:r w:rsidR="009352B6">
              <w:t xml:space="preserve">. The section of the Assessment plan relevant to </w:t>
            </w:r>
            <w:r w:rsidR="00750497" w:rsidRPr="00075CDA">
              <w:rPr>
                <w:b/>
                <w:bCs/>
              </w:rPr>
              <w:t>Goal 1</w:t>
            </w:r>
            <w:r w:rsidR="00750497">
              <w:t xml:space="preserve"> is: </w:t>
            </w:r>
          </w:p>
          <w:p w14:paraId="7A62485B" w14:textId="77777777" w:rsidR="0079587F" w:rsidRDefault="0079587F" w:rsidP="00347010"/>
          <w:p w14:paraId="277ECF29" w14:textId="77777777" w:rsidR="0079587F" w:rsidRPr="004F62E7" w:rsidRDefault="0079587F" w:rsidP="0079587F">
            <w:pPr>
              <w:rPr>
                <w:u w:val="single"/>
              </w:rPr>
            </w:pPr>
            <w:r w:rsidRPr="004F62E7">
              <w:rPr>
                <w:u w:val="single"/>
              </w:rPr>
              <w:t xml:space="preserve">Assessment: Students will score an 80% or higher on the departmental rubrics that assess students’ literature review paper assignments.  </w:t>
            </w:r>
          </w:p>
          <w:p w14:paraId="3336C3CC" w14:textId="5C711C94" w:rsidR="0079587F" w:rsidRDefault="0079587F" w:rsidP="00347010"/>
        </w:tc>
      </w:tr>
      <w:tr w:rsidR="00D54536" w14:paraId="3336C3D2" w14:textId="77777777" w:rsidTr="00D54536">
        <w:trPr>
          <w:trHeight w:val="1440"/>
        </w:trPr>
        <w:tc>
          <w:tcPr>
            <w:tcW w:w="2448" w:type="dxa"/>
          </w:tcPr>
          <w:p w14:paraId="72A53DB3" w14:textId="77777777" w:rsidR="00D54536" w:rsidRDefault="00D54536" w:rsidP="00D54536">
            <w:pPr>
              <w:spacing w:before="100" w:beforeAutospacing="1" w:after="100" w:afterAutospacing="1"/>
              <w:rPr>
                <w:b/>
                <w:sz w:val="24"/>
                <w:szCs w:val="24"/>
              </w:rPr>
            </w:pPr>
            <w:r>
              <w:rPr>
                <w:b/>
                <w:sz w:val="24"/>
                <w:szCs w:val="24"/>
              </w:rPr>
              <w:t>GOAL 1: Students will demonstrate an understanding of and appropriately apply the concepts in the field of Psychology.</w:t>
            </w:r>
          </w:p>
          <w:p w14:paraId="483D0200" w14:textId="77777777" w:rsidR="00D54536" w:rsidRDefault="00D54536" w:rsidP="00D54536">
            <w:pPr>
              <w:rPr>
                <w:sz w:val="24"/>
                <w:szCs w:val="24"/>
              </w:rPr>
            </w:pPr>
            <w:r>
              <w:rPr>
                <w:b/>
                <w:sz w:val="24"/>
                <w:szCs w:val="24"/>
              </w:rPr>
              <w:t>Objective 1.2:</w:t>
            </w:r>
            <w:r>
              <w:rPr>
                <w:sz w:val="24"/>
                <w:szCs w:val="24"/>
              </w:rPr>
              <w:t xml:space="preserve">  Students will be able to evaluate themes in psychology and demonstrate an understanding of how culture has shaped those themes and how themes have shaped culture.</w:t>
            </w:r>
          </w:p>
          <w:p w14:paraId="3336C3CE" w14:textId="77777777" w:rsidR="00D54536" w:rsidRDefault="00D54536" w:rsidP="00D54536"/>
        </w:tc>
        <w:tc>
          <w:tcPr>
            <w:tcW w:w="3240" w:type="dxa"/>
          </w:tcPr>
          <w:p w14:paraId="683A47FF" w14:textId="77777777" w:rsidR="00347A84" w:rsidRPr="00085154" w:rsidRDefault="00347A84" w:rsidP="00347A84">
            <w:pPr>
              <w:pStyle w:val="ListParagraph"/>
              <w:numPr>
                <w:ilvl w:val="0"/>
                <w:numId w:val="22"/>
              </w:numPr>
            </w:pPr>
            <w:r w:rsidRPr="00085154">
              <w:t>PSY 2015 Psychopathology</w:t>
            </w:r>
          </w:p>
          <w:p w14:paraId="1EE8EE96" w14:textId="77777777" w:rsidR="00347A84" w:rsidRDefault="00347A84" w:rsidP="00347A84">
            <w:pPr>
              <w:pStyle w:val="ListParagraph"/>
              <w:numPr>
                <w:ilvl w:val="0"/>
                <w:numId w:val="22"/>
              </w:numPr>
            </w:pPr>
            <w:r>
              <w:t xml:space="preserve">PSY 3001 Psychology of Personality </w:t>
            </w:r>
          </w:p>
          <w:p w14:paraId="6915A803" w14:textId="77777777" w:rsidR="00347A84" w:rsidRDefault="00347A84" w:rsidP="00347A84">
            <w:pPr>
              <w:pStyle w:val="ListParagraph"/>
              <w:numPr>
                <w:ilvl w:val="0"/>
                <w:numId w:val="22"/>
              </w:numPr>
            </w:pPr>
            <w:r>
              <w:t>PSY 4010 International Psychology</w:t>
            </w:r>
          </w:p>
          <w:p w14:paraId="2420CB6D" w14:textId="77777777" w:rsidR="00347A84" w:rsidRDefault="00347A84" w:rsidP="00347A84">
            <w:pPr>
              <w:pStyle w:val="ListParagraph"/>
              <w:numPr>
                <w:ilvl w:val="0"/>
                <w:numId w:val="22"/>
              </w:numPr>
            </w:pPr>
            <w:r>
              <w:t xml:space="preserve">PSY 4020 Psychology of Gender </w:t>
            </w:r>
          </w:p>
          <w:p w14:paraId="3336C3CF" w14:textId="5A3AFDA0" w:rsidR="00D54536" w:rsidRDefault="00347A84" w:rsidP="00347A84">
            <w:pPr>
              <w:pStyle w:val="ListParagraph"/>
              <w:numPr>
                <w:ilvl w:val="0"/>
                <w:numId w:val="22"/>
              </w:numPr>
            </w:pPr>
            <w:r w:rsidRPr="00BB7962">
              <w:t>PSY 4095 Capstone Seminar in Applied Psychology</w:t>
            </w:r>
          </w:p>
        </w:tc>
        <w:tc>
          <w:tcPr>
            <w:tcW w:w="4410" w:type="dxa"/>
          </w:tcPr>
          <w:p w14:paraId="18FD6AC3" w14:textId="2F0EB98F" w:rsidR="0079587F" w:rsidRDefault="0079587F" w:rsidP="0079587F">
            <w:r>
              <w:t xml:space="preserve">See attached assessment for the Capstone. </w:t>
            </w:r>
          </w:p>
          <w:p w14:paraId="4CF57848" w14:textId="77777777" w:rsidR="0079587F" w:rsidRDefault="0079587F" w:rsidP="0079587F"/>
          <w:p w14:paraId="3336C3D0" w14:textId="00144567" w:rsidR="00D54536" w:rsidRDefault="0079587F" w:rsidP="0079587F">
            <w:r>
              <w:t>See the attached Grade Analysis Spreadsheet.</w:t>
            </w:r>
          </w:p>
        </w:tc>
        <w:tc>
          <w:tcPr>
            <w:tcW w:w="4500" w:type="dxa"/>
          </w:tcPr>
          <w:p w14:paraId="7703D4EF" w14:textId="77777777" w:rsidR="0079587F" w:rsidRDefault="0079587F" w:rsidP="0079587F">
            <w:r w:rsidRPr="00ED51C5">
              <w:t>As of Summer 2022, Sara Elliott is either re-building each course or working with adjuncts to adjust their course to ensure standards and program goals are incorporated.</w:t>
            </w:r>
          </w:p>
          <w:p w14:paraId="690CCBCF" w14:textId="77777777" w:rsidR="0079587F" w:rsidRDefault="0079587F" w:rsidP="0079587F"/>
          <w:p w14:paraId="2AF3AF20" w14:textId="793AA0CB" w:rsidR="0079587F" w:rsidRDefault="0079587F" w:rsidP="0079587F">
            <w:r>
              <w:t>Previously, the program had Program Goals, but not an Assessment Plan. As a result of this Spring 2023 Assessment, a Goals and Assessment Plan was developed (attached</w:t>
            </w:r>
            <w:r w:rsidR="00075CDA">
              <w:t>)</w:t>
            </w:r>
            <w:r>
              <w:t xml:space="preserve">. The section of the Assessment plan relevant to </w:t>
            </w:r>
            <w:r w:rsidRPr="00075CDA">
              <w:rPr>
                <w:b/>
                <w:bCs/>
              </w:rPr>
              <w:t>Goal 1</w:t>
            </w:r>
            <w:r>
              <w:t xml:space="preserve"> is: </w:t>
            </w:r>
          </w:p>
          <w:p w14:paraId="619219D1" w14:textId="77777777" w:rsidR="0079587F" w:rsidRDefault="0079587F" w:rsidP="0079587F"/>
          <w:p w14:paraId="3CF553CC" w14:textId="77777777" w:rsidR="0079587F" w:rsidRPr="004F62E7" w:rsidRDefault="0079587F" w:rsidP="0079587F">
            <w:pPr>
              <w:rPr>
                <w:u w:val="single"/>
              </w:rPr>
            </w:pPr>
            <w:r w:rsidRPr="004F62E7">
              <w:rPr>
                <w:u w:val="single"/>
              </w:rPr>
              <w:t xml:space="preserve">Assessment: Students will score an 80% or higher on the departmental rubrics that assess students’ literature review paper assignments.  </w:t>
            </w:r>
          </w:p>
          <w:p w14:paraId="3336C3D1" w14:textId="77777777" w:rsidR="00D54536" w:rsidRDefault="00D54536" w:rsidP="00D54536"/>
        </w:tc>
      </w:tr>
      <w:tr w:rsidR="00513E13" w14:paraId="3336C3D7" w14:textId="77777777" w:rsidTr="00D54536">
        <w:trPr>
          <w:trHeight w:val="1440"/>
        </w:trPr>
        <w:tc>
          <w:tcPr>
            <w:tcW w:w="2448" w:type="dxa"/>
          </w:tcPr>
          <w:p w14:paraId="61536BFF" w14:textId="77777777" w:rsidR="00513E13" w:rsidRDefault="00513E13" w:rsidP="00513E13">
            <w:pPr>
              <w:spacing w:before="100" w:beforeAutospacing="1" w:after="100" w:afterAutospacing="1"/>
              <w:rPr>
                <w:b/>
                <w:sz w:val="24"/>
                <w:szCs w:val="24"/>
              </w:rPr>
            </w:pPr>
            <w:r>
              <w:rPr>
                <w:b/>
                <w:sz w:val="24"/>
                <w:szCs w:val="24"/>
              </w:rPr>
              <w:t>GOAL 1: Students will demonstrate an understanding of and appropriately apply the concepts in the field of Psychology.</w:t>
            </w:r>
          </w:p>
          <w:p w14:paraId="5862FE4F" w14:textId="77777777" w:rsidR="00513E13" w:rsidRPr="0024551E" w:rsidRDefault="00513E13" w:rsidP="00513E13">
            <w:pPr>
              <w:rPr>
                <w:rFonts w:ascii="Calibri" w:eastAsia="Calibri" w:hAnsi="Calibri" w:cs="Times New Roman"/>
                <w:sz w:val="24"/>
                <w:szCs w:val="24"/>
              </w:rPr>
            </w:pPr>
            <w:r w:rsidRPr="0024551E">
              <w:rPr>
                <w:rFonts w:ascii="Calibri" w:eastAsia="Calibri" w:hAnsi="Calibri" w:cs="Times New Roman"/>
                <w:b/>
                <w:sz w:val="24"/>
                <w:szCs w:val="24"/>
              </w:rPr>
              <w:t>Objective 1.3:</w:t>
            </w:r>
            <w:r w:rsidRPr="0024551E">
              <w:rPr>
                <w:rFonts w:ascii="Calibri" w:eastAsia="Calibri" w:hAnsi="Calibri" w:cs="Times New Roman"/>
                <w:sz w:val="24"/>
                <w:szCs w:val="24"/>
              </w:rPr>
              <w:t xml:space="preserve"> Students will demonstrate mastery of how to conduct a psychological literature review and </w:t>
            </w:r>
            <w:r w:rsidRPr="0024551E">
              <w:rPr>
                <w:rFonts w:ascii="Calibri" w:eastAsia="Calibri" w:hAnsi="Calibri" w:cs="Times New Roman"/>
                <w:sz w:val="24"/>
                <w:szCs w:val="24"/>
              </w:rPr>
              <w:lastRenderedPageBreak/>
              <w:t>how to write a paper using APA style.</w:t>
            </w:r>
          </w:p>
          <w:p w14:paraId="3336C3D3" w14:textId="77777777" w:rsidR="00513E13" w:rsidRDefault="00513E13" w:rsidP="00513E13"/>
        </w:tc>
        <w:tc>
          <w:tcPr>
            <w:tcW w:w="3240" w:type="dxa"/>
          </w:tcPr>
          <w:p w14:paraId="099F6360" w14:textId="77777777" w:rsidR="00513E13" w:rsidRDefault="00435829" w:rsidP="00435829">
            <w:pPr>
              <w:pStyle w:val="ListParagraph"/>
              <w:numPr>
                <w:ilvl w:val="0"/>
                <w:numId w:val="23"/>
              </w:numPr>
            </w:pPr>
            <w:r>
              <w:lastRenderedPageBreak/>
              <w:t xml:space="preserve">PSY 1005 Scientific Writing for the Behavioral Sciences </w:t>
            </w:r>
          </w:p>
          <w:p w14:paraId="464A1A36" w14:textId="77777777" w:rsidR="00435829" w:rsidRPr="00085154" w:rsidRDefault="00435829" w:rsidP="00435829">
            <w:pPr>
              <w:pStyle w:val="ListParagraph"/>
              <w:numPr>
                <w:ilvl w:val="0"/>
                <w:numId w:val="23"/>
              </w:numPr>
            </w:pPr>
            <w:r w:rsidRPr="00085154">
              <w:t>PSY 2015 Psychopathology</w:t>
            </w:r>
          </w:p>
          <w:p w14:paraId="23DC5DD7" w14:textId="77777777" w:rsidR="00435829" w:rsidRDefault="00435829" w:rsidP="00435829">
            <w:pPr>
              <w:pStyle w:val="ListParagraph"/>
              <w:numPr>
                <w:ilvl w:val="0"/>
                <w:numId w:val="23"/>
              </w:numPr>
            </w:pPr>
            <w:r>
              <w:t xml:space="preserve">PSY 3001 Psychology of Personality </w:t>
            </w:r>
          </w:p>
          <w:p w14:paraId="5808BAE0" w14:textId="77777777" w:rsidR="00435829" w:rsidRDefault="00435829" w:rsidP="00435829">
            <w:pPr>
              <w:pStyle w:val="ListParagraph"/>
              <w:numPr>
                <w:ilvl w:val="0"/>
                <w:numId w:val="23"/>
              </w:numPr>
            </w:pPr>
            <w:r>
              <w:t>PSY 4010 International Psychology</w:t>
            </w:r>
          </w:p>
          <w:p w14:paraId="61F5FEF0" w14:textId="77777777" w:rsidR="00435829" w:rsidRDefault="00435829" w:rsidP="00435829">
            <w:pPr>
              <w:pStyle w:val="ListParagraph"/>
              <w:numPr>
                <w:ilvl w:val="0"/>
                <w:numId w:val="23"/>
              </w:numPr>
            </w:pPr>
            <w:r>
              <w:t xml:space="preserve">PSY 4020 Psychology of Gender </w:t>
            </w:r>
          </w:p>
          <w:p w14:paraId="3336C3D4" w14:textId="354215AE" w:rsidR="00435829" w:rsidRDefault="00435829" w:rsidP="00435829">
            <w:pPr>
              <w:pStyle w:val="ListParagraph"/>
              <w:numPr>
                <w:ilvl w:val="0"/>
                <w:numId w:val="23"/>
              </w:numPr>
            </w:pPr>
            <w:r w:rsidRPr="00BB7962">
              <w:t>PSY 4095 Capstone Seminar in Applied Psychology</w:t>
            </w:r>
          </w:p>
        </w:tc>
        <w:tc>
          <w:tcPr>
            <w:tcW w:w="4410" w:type="dxa"/>
          </w:tcPr>
          <w:p w14:paraId="5D5B755D" w14:textId="77777777" w:rsidR="0044174D" w:rsidRDefault="0044174D" w:rsidP="0044174D">
            <w:r>
              <w:t xml:space="preserve">See attached assessment for the Capstone. </w:t>
            </w:r>
          </w:p>
          <w:p w14:paraId="18B25CE9" w14:textId="77777777" w:rsidR="0044174D" w:rsidRDefault="0044174D" w:rsidP="0044174D"/>
          <w:p w14:paraId="3336C3D5" w14:textId="0DA30E3F" w:rsidR="00513E13" w:rsidRDefault="0044174D" w:rsidP="0044174D">
            <w:r>
              <w:t>See the attached Grade Analysis Spreadsheet.</w:t>
            </w:r>
          </w:p>
        </w:tc>
        <w:tc>
          <w:tcPr>
            <w:tcW w:w="4500" w:type="dxa"/>
          </w:tcPr>
          <w:p w14:paraId="4D7A0ADA" w14:textId="77777777" w:rsidR="00075CDA" w:rsidRDefault="00075CDA" w:rsidP="00075CDA">
            <w:r w:rsidRPr="00ED51C5">
              <w:t>As of Summer 2022, Sara Elliott is either re-building each course or working with adjuncts to adjust their course to ensure standards and program goals are incorporated.</w:t>
            </w:r>
          </w:p>
          <w:p w14:paraId="37ACF378" w14:textId="77777777" w:rsidR="00004949" w:rsidRDefault="00004949" w:rsidP="00075CDA"/>
          <w:p w14:paraId="39605FAE" w14:textId="41437BD1" w:rsidR="00004949" w:rsidRDefault="00004949" w:rsidP="00075CDA">
            <w:r>
              <w:t>Courses offered prior to Summer 2022 may not have had a literature review/APA Style Paper assignment. Going forward, a literature review/APA Style Paper will be an assignment for each course. This will prepare students for the Literature Review Paper assignment within the Capstone course.</w:t>
            </w:r>
          </w:p>
          <w:p w14:paraId="5DFF3EEF" w14:textId="77777777" w:rsidR="00075CDA" w:rsidRDefault="00075CDA" w:rsidP="00075CDA"/>
          <w:p w14:paraId="241E4CB0" w14:textId="77777777" w:rsidR="00075CDA" w:rsidRDefault="00075CDA" w:rsidP="00075CDA">
            <w:r>
              <w:t xml:space="preserve">Previously, the program had Program Goals, but not an Assessment Plan. As a result of this </w:t>
            </w:r>
            <w:r>
              <w:lastRenderedPageBreak/>
              <w:t xml:space="preserve">Spring 2023 Assessment, a Goals and Assessment Plan was developed (attached). The section of the Assessment plan relevant to </w:t>
            </w:r>
            <w:r w:rsidRPr="00075CDA">
              <w:rPr>
                <w:b/>
                <w:bCs/>
              </w:rPr>
              <w:t>Goal 1</w:t>
            </w:r>
            <w:r>
              <w:t xml:space="preserve"> is: </w:t>
            </w:r>
          </w:p>
          <w:p w14:paraId="3970CB10" w14:textId="77777777" w:rsidR="00075CDA" w:rsidRDefault="00075CDA" w:rsidP="00075CDA"/>
          <w:p w14:paraId="372AF776" w14:textId="77777777" w:rsidR="00075CDA" w:rsidRPr="004F62E7" w:rsidRDefault="00075CDA" w:rsidP="00075CDA">
            <w:pPr>
              <w:rPr>
                <w:u w:val="single"/>
              </w:rPr>
            </w:pPr>
            <w:r w:rsidRPr="004F62E7">
              <w:rPr>
                <w:u w:val="single"/>
              </w:rPr>
              <w:t xml:space="preserve">Assessment: Students will score an 80% or higher on the departmental rubrics that assess students’ literature review paper assignments.  </w:t>
            </w:r>
          </w:p>
          <w:p w14:paraId="3336C3D6" w14:textId="77777777" w:rsidR="00513E13" w:rsidRDefault="00513E13" w:rsidP="00513E13"/>
        </w:tc>
      </w:tr>
      <w:tr w:rsidR="00513E13" w14:paraId="7310FF30" w14:textId="77777777" w:rsidTr="00D54536">
        <w:trPr>
          <w:trHeight w:val="1440"/>
        </w:trPr>
        <w:tc>
          <w:tcPr>
            <w:tcW w:w="2448" w:type="dxa"/>
          </w:tcPr>
          <w:p w14:paraId="1ECB8C04" w14:textId="77777777" w:rsidR="00513E13" w:rsidRDefault="00513E13" w:rsidP="00513E13">
            <w:pPr>
              <w:jc w:val="center"/>
              <w:rPr>
                <w:b/>
                <w:bCs/>
                <w:u w:val="single"/>
              </w:rPr>
            </w:pPr>
          </w:p>
          <w:p w14:paraId="01C74123" w14:textId="77777777" w:rsidR="00513E13" w:rsidRPr="004D70D9" w:rsidRDefault="00513E13" w:rsidP="00513E13">
            <w:pPr>
              <w:rPr>
                <w:rFonts w:ascii="Calibri" w:eastAsia="Calibri" w:hAnsi="Calibri" w:cs="Times New Roman"/>
                <w:b/>
                <w:sz w:val="24"/>
                <w:szCs w:val="24"/>
              </w:rPr>
            </w:pPr>
            <w:r w:rsidRPr="004D70D9">
              <w:rPr>
                <w:rFonts w:ascii="Calibri" w:eastAsia="Calibri" w:hAnsi="Calibri" w:cs="Times New Roman"/>
                <w:b/>
                <w:sz w:val="24"/>
                <w:szCs w:val="24"/>
              </w:rPr>
              <w:t xml:space="preserve">GOAL 2: Students will develop critical thinking and analytical skills </w:t>
            </w:r>
          </w:p>
          <w:p w14:paraId="541A7A5C" w14:textId="77777777" w:rsidR="00513E13" w:rsidRDefault="00513E13" w:rsidP="00513E13">
            <w:pPr>
              <w:rPr>
                <w:b/>
                <w:bCs/>
                <w:u w:val="single"/>
              </w:rPr>
            </w:pPr>
          </w:p>
          <w:p w14:paraId="16D5006E" w14:textId="77777777" w:rsidR="00513E13" w:rsidRDefault="00513E13" w:rsidP="00513E13">
            <w:pPr>
              <w:rPr>
                <w:sz w:val="24"/>
                <w:szCs w:val="24"/>
              </w:rPr>
            </w:pPr>
            <w:r>
              <w:rPr>
                <w:b/>
                <w:sz w:val="24"/>
                <w:szCs w:val="24"/>
              </w:rPr>
              <w:t>Objective 2.1:</w:t>
            </w:r>
            <w:r>
              <w:rPr>
                <w:sz w:val="24"/>
                <w:szCs w:val="24"/>
              </w:rPr>
              <w:t xml:space="preserve"> Students will also identify major research designs used by psychologists to answer hypothesis.</w:t>
            </w:r>
          </w:p>
          <w:p w14:paraId="3D32DF16" w14:textId="77777777" w:rsidR="00513E13" w:rsidRDefault="00513E13" w:rsidP="00513E13"/>
        </w:tc>
        <w:tc>
          <w:tcPr>
            <w:tcW w:w="3240" w:type="dxa"/>
          </w:tcPr>
          <w:p w14:paraId="7742FEDE" w14:textId="77777777" w:rsidR="009B174B" w:rsidRPr="00085154" w:rsidRDefault="009B174B" w:rsidP="009B174B">
            <w:pPr>
              <w:pStyle w:val="ListParagraph"/>
              <w:numPr>
                <w:ilvl w:val="0"/>
                <w:numId w:val="24"/>
              </w:numPr>
            </w:pPr>
            <w:r w:rsidRPr="00085154">
              <w:t xml:space="preserve">PSY 2005 Quantitative Research Methods for Behavioral Sciences </w:t>
            </w:r>
          </w:p>
          <w:p w14:paraId="7432A573" w14:textId="77777777" w:rsidR="00513E13" w:rsidRDefault="009B174B" w:rsidP="009B174B">
            <w:pPr>
              <w:pStyle w:val="ListParagraph"/>
              <w:numPr>
                <w:ilvl w:val="0"/>
                <w:numId w:val="24"/>
              </w:numPr>
            </w:pPr>
            <w:r w:rsidRPr="00085154">
              <w:t>PSY 2006 Qualitative Research Methods for Behavioral Sciences</w:t>
            </w:r>
          </w:p>
          <w:p w14:paraId="63A53471" w14:textId="56021826" w:rsidR="009B174B" w:rsidRDefault="009B174B" w:rsidP="009B174B">
            <w:pPr>
              <w:pStyle w:val="ListParagraph"/>
              <w:numPr>
                <w:ilvl w:val="0"/>
                <w:numId w:val="24"/>
              </w:numPr>
            </w:pPr>
            <w:r w:rsidRPr="00BB7962">
              <w:t>PSY 4095 Capstone Seminar in Applied Psychology</w:t>
            </w:r>
          </w:p>
        </w:tc>
        <w:tc>
          <w:tcPr>
            <w:tcW w:w="4410" w:type="dxa"/>
          </w:tcPr>
          <w:p w14:paraId="0FBDF0F7" w14:textId="77777777" w:rsidR="0041475A" w:rsidRDefault="0041475A" w:rsidP="0041475A">
            <w:r>
              <w:t xml:space="preserve">See attached assessment for the Capstone. </w:t>
            </w:r>
          </w:p>
          <w:p w14:paraId="04D1F96B" w14:textId="77777777" w:rsidR="0041475A" w:rsidRDefault="0041475A" w:rsidP="0041475A"/>
          <w:p w14:paraId="53D9D101" w14:textId="065A2E81" w:rsidR="00513E13" w:rsidRDefault="0041475A" w:rsidP="0041475A">
            <w:r>
              <w:t>See the attached Grade Analysis Spreadsheet.</w:t>
            </w:r>
          </w:p>
        </w:tc>
        <w:tc>
          <w:tcPr>
            <w:tcW w:w="4500" w:type="dxa"/>
          </w:tcPr>
          <w:p w14:paraId="36EB6799" w14:textId="77777777" w:rsidR="00075CDA" w:rsidRDefault="00075CDA" w:rsidP="00075CDA">
            <w:r w:rsidRPr="00ED51C5">
              <w:t>As of Summer 2022, Sara Elliott is either re-building each course or working with adjuncts to adjust their course to ensure standards and program goals are incorporated.</w:t>
            </w:r>
          </w:p>
          <w:p w14:paraId="7FF22B60" w14:textId="77777777" w:rsidR="00075CDA" w:rsidRDefault="00075CDA" w:rsidP="00075CDA"/>
          <w:p w14:paraId="0876F711" w14:textId="4487D147" w:rsidR="00075CDA" w:rsidRDefault="00075CDA" w:rsidP="00075CDA">
            <w:r>
              <w:t xml:space="preserve">Previously, the program had Program Goals, but not an Assessment Plan. As a result of this Spring 2023 Assessment, a Goals and Assessment Plan was developed (attached). The section of the Assessment plan relevant to </w:t>
            </w:r>
            <w:r w:rsidRPr="00075CDA">
              <w:rPr>
                <w:b/>
                <w:bCs/>
              </w:rPr>
              <w:t xml:space="preserve">Goal </w:t>
            </w:r>
            <w:r>
              <w:rPr>
                <w:b/>
                <w:bCs/>
              </w:rPr>
              <w:t>2</w:t>
            </w:r>
            <w:r>
              <w:t xml:space="preserve"> is: </w:t>
            </w:r>
          </w:p>
          <w:p w14:paraId="56F0FDF3" w14:textId="77777777" w:rsidR="00075CDA" w:rsidRDefault="00075CDA" w:rsidP="00075CDA"/>
          <w:p w14:paraId="4E5639E3" w14:textId="77777777" w:rsidR="00145116" w:rsidRPr="004F62E7" w:rsidRDefault="00145116" w:rsidP="00145116">
            <w:pPr>
              <w:rPr>
                <w:u w:val="single"/>
              </w:rPr>
            </w:pPr>
            <w:r w:rsidRPr="004F62E7">
              <w:rPr>
                <w:u w:val="single"/>
              </w:rPr>
              <w:t xml:space="preserve">Assessment: On assignments that assess students’ critical thinking skills, students will score an 80% or higher on the critical thinking rubric. </w:t>
            </w:r>
          </w:p>
          <w:p w14:paraId="6633FA2A" w14:textId="77777777" w:rsidR="00513E13" w:rsidRDefault="00513E13" w:rsidP="00513E13"/>
        </w:tc>
      </w:tr>
      <w:tr w:rsidR="00513E13" w14:paraId="23E2111A" w14:textId="77777777" w:rsidTr="00D54536">
        <w:trPr>
          <w:trHeight w:val="1440"/>
        </w:trPr>
        <w:tc>
          <w:tcPr>
            <w:tcW w:w="2448" w:type="dxa"/>
          </w:tcPr>
          <w:p w14:paraId="7A86AF7B" w14:textId="77777777" w:rsidR="00513E13" w:rsidRPr="00A91B05" w:rsidRDefault="00513E13" w:rsidP="00513E13">
            <w:pPr>
              <w:jc w:val="center"/>
              <w:rPr>
                <w:rFonts w:ascii="Calibri" w:eastAsia="Calibri" w:hAnsi="Calibri" w:cs="Times New Roman"/>
                <w:b/>
                <w:sz w:val="24"/>
                <w:szCs w:val="24"/>
                <w:u w:val="single"/>
              </w:rPr>
            </w:pPr>
          </w:p>
          <w:p w14:paraId="1C07088F" w14:textId="77777777" w:rsidR="00513E13" w:rsidRPr="0092118A" w:rsidRDefault="00513E13" w:rsidP="00513E13">
            <w:pPr>
              <w:rPr>
                <w:rFonts w:ascii="Calibri" w:eastAsia="Calibri" w:hAnsi="Calibri" w:cs="Times New Roman"/>
                <w:b/>
                <w:sz w:val="24"/>
                <w:szCs w:val="24"/>
              </w:rPr>
            </w:pPr>
            <w:r w:rsidRPr="0092118A">
              <w:rPr>
                <w:rFonts w:ascii="Calibri" w:eastAsia="Calibri" w:hAnsi="Calibri" w:cs="Times New Roman"/>
                <w:b/>
                <w:sz w:val="24"/>
                <w:szCs w:val="24"/>
              </w:rPr>
              <w:t xml:space="preserve">GOAL 2: Students will develop critical thinking and analytical skills </w:t>
            </w:r>
          </w:p>
          <w:p w14:paraId="54E007A0" w14:textId="77777777" w:rsidR="00513E13" w:rsidRDefault="00513E13" w:rsidP="00513E13">
            <w:pPr>
              <w:rPr>
                <w:rFonts w:ascii="Calibri" w:eastAsia="Calibri" w:hAnsi="Calibri" w:cs="Times New Roman"/>
                <w:b/>
                <w:sz w:val="24"/>
                <w:szCs w:val="24"/>
              </w:rPr>
            </w:pPr>
          </w:p>
          <w:p w14:paraId="25885758" w14:textId="31916F60" w:rsidR="00513E13" w:rsidRDefault="00513E13" w:rsidP="00513E13">
            <w:r w:rsidRPr="00712E4D">
              <w:rPr>
                <w:rFonts w:ascii="Calibri" w:eastAsia="Calibri" w:hAnsi="Calibri" w:cs="Times New Roman"/>
                <w:b/>
                <w:sz w:val="24"/>
                <w:szCs w:val="24"/>
              </w:rPr>
              <w:t xml:space="preserve">Objective 2.2: </w:t>
            </w:r>
            <w:r w:rsidRPr="00712E4D">
              <w:rPr>
                <w:rFonts w:ascii="Calibri" w:eastAsia="Calibri" w:hAnsi="Calibri" w:cs="Times New Roman"/>
                <w:sz w:val="24"/>
                <w:szCs w:val="24"/>
              </w:rPr>
              <w:t>Students will demonstrate ability to critically evaluate data and arguments used in research findings.</w:t>
            </w:r>
          </w:p>
        </w:tc>
        <w:tc>
          <w:tcPr>
            <w:tcW w:w="3240" w:type="dxa"/>
          </w:tcPr>
          <w:p w14:paraId="6EC4A9A1" w14:textId="77E7F4B3" w:rsidR="00525616" w:rsidRDefault="00525616" w:rsidP="00525616">
            <w:pPr>
              <w:pStyle w:val="ListParagraph"/>
              <w:numPr>
                <w:ilvl w:val="0"/>
                <w:numId w:val="25"/>
              </w:numPr>
            </w:pPr>
            <w:r>
              <w:t xml:space="preserve">PSY 1005 Scientific Writing for the Behavioral Sciences </w:t>
            </w:r>
          </w:p>
          <w:p w14:paraId="3B778928" w14:textId="62B2571C" w:rsidR="00FB0699" w:rsidRPr="00085154" w:rsidRDefault="00FB0699" w:rsidP="00525616">
            <w:pPr>
              <w:pStyle w:val="ListParagraph"/>
              <w:numPr>
                <w:ilvl w:val="0"/>
                <w:numId w:val="25"/>
              </w:numPr>
              <w:spacing w:after="200" w:line="276" w:lineRule="auto"/>
            </w:pPr>
            <w:r w:rsidRPr="00085154">
              <w:t xml:space="preserve">PSY 2005 Quantitative Research Methods for Behavioral Sciences </w:t>
            </w:r>
          </w:p>
          <w:p w14:paraId="73D5925A" w14:textId="77777777" w:rsidR="00FB0699" w:rsidRPr="00085154" w:rsidRDefault="00FB0699" w:rsidP="00525616">
            <w:pPr>
              <w:pStyle w:val="ListParagraph"/>
              <w:numPr>
                <w:ilvl w:val="0"/>
                <w:numId w:val="25"/>
              </w:numPr>
              <w:spacing w:after="200" w:line="276" w:lineRule="auto"/>
            </w:pPr>
            <w:r w:rsidRPr="00085154">
              <w:t>PSY 2006 Qualitative Research Methods for Behavioral Sciences</w:t>
            </w:r>
          </w:p>
          <w:p w14:paraId="635C8A31" w14:textId="77777777" w:rsidR="00FB0699" w:rsidRPr="00085154" w:rsidRDefault="00FB0699" w:rsidP="00525616">
            <w:pPr>
              <w:pStyle w:val="ListParagraph"/>
              <w:numPr>
                <w:ilvl w:val="0"/>
                <w:numId w:val="25"/>
              </w:numPr>
              <w:spacing w:after="200" w:line="276" w:lineRule="auto"/>
            </w:pPr>
            <w:r w:rsidRPr="00085154">
              <w:t>PSY 2015 Psychopathology</w:t>
            </w:r>
          </w:p>
          <w:p w14:paraId="0755C10F" w14:textId="77777777" w:rsidR="00FB0699" w:rsidRDefault="00FB0699" w:rsidP="00525616">
            <w:pPr>
              <w:pStyle w:val="ListParagraph"/>
              <w:numPr>
                <w:ilvl w:val="0"/>
                <w:numId w:val="25"/>
              </w:numPr>
              <w:spacing w:after="200" w:line="276" w:lineRule="auto"/>
            </w:pPr>
            <w:r>
              <w:lastRenderedPageBreak/>
              <w:t xml:space="preserve">PSY 4020 Psychology of Gender </w:t>
            </w:r>
          </w:p>
          <w:p w14:paraId="7A8B894E" w14:textId="7FDC0EA6" w:rsidR="00513E13" w:rsidRDefault="00FB0699" w:rsidP="00525616">
            <w:pPr>
              <w:pStyle w:val="ListParagraph"/>
              <w:numPr>
                <w:ilvl w:val="0"/>
                <w:numId w:val="25"/>
              </w:numPr>
            </w:pPr>
            <w:r w:rsidRPr="00BB7962">
              <w:t>PSY 4095 Capstone Seminar in Applied Psychology</w:t>
            </w:r>
          </w:p>
        </w:tc>
        <w:tc>
          <w:tcPr>
            <w:tcW w:w="4410" w:type="dxa"/>
          </w:tcPr>
          <w:p w14:paraId="4784D2A2" w14:textId="77777777" w:rsidR="0041475A" w:rsidRDefault="0041475A" w:rsidP="0041475A">
            <w:r>
              <w:lastRenderedPageBreak/>
              <w:t xml:space="preserve">See attached assessment for the Capstone. </w:t>
            </w:r>
          </w:p>
          <w:p w14:paraId="4D916F56" w14:textId="77777777" w:rsidR="0041475A" w:rsidRDefault="0041475A" w:rsidP="0041475A"/>
          <w:p w14:paraId="561F7A55" w14:textId="5F6911F4" w:rsidR="00513E13" w:rsidRDefault="0041475A" w:rsidP="0041475A">
            <w:r>
              <w:t>See the attached Grade Analysis Spreadsheet.</w:t>
            </w:r>
          </w:p>
        </w:tc>
        <w:tc>
          <w:tcPr>
            <w:tcW w:w="4500" w:type="dxa"/>
          </w:tcPr>
          <w:p w14:paraId="53160707" w14:textId="77777777" w:rsidR="00145116" w:rsidRDefault="00145116" w:rsidP="00145116">
            <w:r w:rsidRPr="00ED51C5">
              <w:t>As of Summer 2022, Sara Elliott is either re-building each course or working with adjuncts to adjust their course to ensure standards and program goals are incorporated.</w:t>
            </w:r>
          </w:p>
          <w:p w14:paraId="0F186B9E" w14:textId="77777777" w:rsidR="00145116" w:rsidRDefault="00145116" w:rsidP="00145116"/>
          <w:p w14:paraId="36E5383B" w14:textId="77777777" w:rsidR="00145116" w:rsidRDefault="00145116" w:rsidP="00145116">
            <w:r>
              <w:t xml:space="preserve">Previously, the program had Program Goals, but not an Assessment Plan. As a result of this Spring 2023 Assessment, a Goals and Assessment Plan was developed (attached). The section of the Assessment plan relevant to </w:t>
            </w:r>
            <w:r w:rsidRPr="00075CDA">
              <w:rPr>
                <w:b/>
                <w:bCs/>
              </w:rPr>
              <w:t xml:space="preserve">Goal </w:t>
            </w:r>
            <w:r>
              <w:rPr>
                <w:b/>
                <w:bCs/>
              </w:rPr>
              <w:t>2</w:t>
            </w:r>
            <w:r>
              <w:t xml:space="preserve"> is: </w:t>
            </w:r>
          </w:p>
          <w:p w14:paraId="12AB133E" w14:textId="77777777" w:rsidR="00145116" w:rsidRDefault="00145116" w:rsidP="00145116"/>
          <w:p w14:paraId="480DE2E7" w14:textId="77777777" w:rsidR="00145116" w:rsidRPr="004F62E7" w:rsidRDefault="00145116" w:rsidP="00145116">
            <w:pPr>
              <w:rPr>
                <w:u w:val="single"/>
              </w:rPr>
            </w:pPr>
            <w:r w:rsidRPr="004F62E7">
              <w:rPr>
                <w:u w:val="single"/>
              </w:rPr>
              <w:t xml:space="preserve">Assessment: On assignments that assess students’ critical thinking skills, students will </w:t>
            </w:r>
            <w:r w:rsidRPr="004F62E7">
              <w:rPr>
                <w:u w:val="single"/>
              </w:rPr>
              <w:lastRenderedPageBreak/>
              <w:t xml:space="preserve">score an 80% or higher on the critical thinking rubric. </w:t>
            </w:r>
          </w:p>
          <w:p w14:paraId="10A4F89B" w14:textId="77777777" w:rsidR="00513E13" w:rsidRDefault="00513E13" w:rsidP="00513E13"/>
        </w:tc>
      </w:tr>
      <w:tr w:rsidR="00513E13" w14:paraId="2C614766" w14:textId="77777777" w:rsidTr="00D54536">
        <w:trPr>
          <w:trHeight w:val="1440"/>
        </w:trPr>
        <w:tc>
          <w:tcPr>
            <w:tcW w:w="2448" w:type="dxa"/>
          </w:tcPr>
          <w:p w14:paraId="40E3C288" w14:textId="77777777" w:rsidR="00513E13" w:rsidRPr="00A91B05" w:rsidRDefault="00513E13" w:rsidP="00513E13">
            <w:pPr>
              <w:jc w:val="center"/>
              <w:rPr>
                <w:rFonts w:ascii="Calibri" w:eastAsia="Calibri" w:hAnsi="Calibri" w:cs="Times New Roman"/>
                <w:b/>
                <w:sz w:val="24"/>
                <w:szCs w:val="24"/>
                <w:u w:val="single"/>
              </w:rPr>
            </w:pPr>
          </w:p>
          <w:p w14:paraId="7CAAB95D" w14:textId="77777777" w:rsidR="00513E13" w:rsidRDefault="00513E13" w:rsidP="00513E13">
            <w:pPr>
              <w:rPr>
                <w:rFonts w:ascii="Calibri" w:eastAsia="Calibri" w:hAnsi="Calibri" w:cs="Times New Roman"/>
                <w:b/>
                <w:sz w:val="24"/>
                <w:szCs w:val="24"/>
              </w:rPr>
            </w:pPr>
            <w:r w:rsidRPr="00C43804">
              <w:rPr>
                <w:rFonts w:ascii="Calibri" w:eastAsia="Calibri" w:hAnsi="Calibri" w:cs="Times New Roman"/>
                <w:b/>
                <w:sz w:val="24"/>
                <w:szCs w:val="24"/>
              </w:rPr>
              <w:t>GOAL 3:</w:t>
            </w:r>
            <w:r w:rsidRPr="00C43804">
              <w:rPr>
                <w:rFonts w:ascii="Calibri" w:eastAsia="Calibri" w:hAnsi="Calibri" w:cs="Times New Roman"/>
                <w:sz w:val="24"/>
                <w:szCs w:val="24"/>
              </w:rPr>
              <w:t xml:space="preserve"> </w:t>
            </w:r>
            <w:r w:rsidRPr="00C43804">
              <w:rPr>
                <w:rFonts w:ascii="Calibri" w:eastAsia="Calibri" w:hAnsi="Calibri" w:cs="Times New Roman"/>
                <w:b/>
                <w:sz w:val="24"/>
                <w:szCs w:val="24"/>
              </w:rPr>
              <w:t>Students will demonstrate the application of psychological knowledge to enhance personal development and awareness of social systems.</w:t>
            </w:r>
          </w:p>
          <w:p w14:paraId="3C961C72" w14:textId="77777777" w:rsidR="00513E13" w:rsidRPr="00C43804" w:rsidRDefault="00513E13" w:rsidP="00513E13">
            <w:pPr>
              <w:rPr>
                <w:rFonts w:ascii="Calibri" w:eastAsia="Calibri" w:hAnsi="Calibri" w:cs="Times New Roman"/>
                <w:b/>
                <w:sz w:val="24"/>
                <w:szCs w:val="24"/>
              </w:rPr>
            </w:pPr>
          </w:p>
          <w:p w14:paraId="65CE1E66" w14:textId="77777777" w:rsidR="00513E13" w:rsidRPr="00A80CFD" w:rsidRDefault="00513E13" w:rsidP="00513E13">
            <w:pPr>
              <w:rPr>
                <w:rFonts w:ascii="Calibri" w:eastAsia="Calibri" w:hAnsi="Calibri" w:cs="Times New Roman"/>
                <w:sz w:val="24"/>
                <w:szCs w:val="24"/>
              </w:rPr>
            </w:pPr>
            <w:r w:rsidRPr="00A80CFD">
              <w:rPr>
                <w:rFonts w:ascii="Calibri" w:eastAsia="Calibri" w:hAnsi="Calibri" w:cs="Times New Roman"/>
                <w:b/>
                <w:sz w:val="24"/>
                <w:szCs w:val="24"/>
              </w:rPr>
              <w:t xml:space="preserve">Objective 3.1: </w:t>
            </w:r>
            <w:r w:rsidRPr="00A80CFD">
              <w:rPr>
                <w:rFonts w:ascii="Calibri" w:eastAsia="Calibri" w:hAnsi="Calibri" w:cs="Times New Roman"/>
                <w:sz w:val="24"/>
                <w:szCs w:val="24"/>
              </w:rPr>
              <w:t>Students will demonstrate an understanding of ethical standards and applications of legal and ethical considerations in psychology</w:t>
            </w:r>
          </w:p>
          <w:p w14:paraId="350B802F" w14:textId="77777777" w:rsidR="00513E13" w:rsidRPr="00A91B05" w:rsidRDefault="00513E13" w:rsidP="00513E13">
            <w:pPr>
              <w:jc w:val="center"/>
              <w:rPr>
                <w:rFonts w:ascii="Calibri" w:eastAsia="Calibri" w:hAnsi="Calibri" w:cs="Times New Roman"/>
                <w:b/>
                <w:sz w:val="24"/>
                <w:szCs w:val="24"/>
                <w:u w:val="single"/>
              </w:rPr>
            </w:pPr>
          </w:p>
        </w:tc>
        <w:tc>
          <w:tcPr>
            <w:tcW w:w="3240" w:type="dxa"/>
          </w:tcPr>
          <w:p w14:paraId="4562E727" w14:textId="77777777" w:rsidR="00A87070" w:rsidRDefault="00A87070" w:rsidP="008A1AA6">
            <w:pPr>
              <w:pStyle w:val="ListParagraph"/>
              <w:numPr>
                <w:ilvl w:val="0"/>
                <w:numId w:val="26"/>
              </w:numPr>
            </w:pPr>
            <w:r>
              <w:t xml:space="preserve">PSY 1005 Scientific Writing for the Behavioral Sciences </w:t>
            </w:r>
          </w:p>
          <w:p w14:paraId="7E4A9B48" w14:textId="77777777" w:rsidR="00A87070" w:rsidRPr="00085154" w:rsidRDefault="00A87070" w:rsidP="008A1AA6">
            <w:pPr>
              <w:pStyle w:val="ListParagraph"/>
              <w:numPr>
                <w:ilvl w:val="0"/>
                <w:numId w:val="26"/>
              </w:numPr>
              <w:spacing w:after="200" w:line="276" w:lineRule="auto"/>
            </w:pPr>
            <w:r w:rsidRPr="00085154">
              <w:t xml:space="preserve">PSY 2005 Quantitative Research Methods for Behavioral Sciences </w:t>
            </w:r>
          </w:p>
          <w:p w14:paraId="0F340A60" w14:textId="77777777" w:rsidR="00A87070" w:rsidRPr="00085154" w:rsidRDefault="00A87070" w:rsidP="008A1AA6">
            <w:pPr>
              <w:pStyle w:val="ListParagraph"/>
              <w:numPr>
                <w:ilvl w:val="0"/>
                <w:numId w:val="26"/>
              </w:numPr>
              <w:spacing w:after="200" w:line="276" w:lineRule="auto"/>
            </w:pPr>
            <w:r w:rsidRPr="00085154">
              <w:t>PSY 2006 Qualitative Research Methods for Behavioral Sciences</w:t>
            </w:r>
          </w:p>
          <w:p w14:paraId="5A7ECA08" w14:textId="77777777" w:rsidR="00A87070" w:rsidRDefault="00A87070" w:rsidP="008A1AA6">
            <w:pPr>
              <w:pStyle w:val="ListParagraph"/>
              <w:numPr>
                <w:ilvl w:val="0"/>
                <w:numId w:val="26"/>
              </w:numPr>
              <w:spacing w:after="200" w:line="276" w:lineRule="auto"/>
            </w:pPr>
            <w:r w:rsidRPr="00085154">
              <w:t>PSY 2015 Psychopathology</w:t>
            </w:r>
          </w:p>
          <w:p w14:paraId="5881F334" w14:textId="75760321" w:rsidR="008A1AA6" w:rsidRPr="00085154" w:rsidRDefault="008A1AA6" w:rsidP="008A1AA6">
            <w:pPr>
              <w:pStyle w:val="ListParagraph"/>
              <w:numPr>
                <w:ilvl w:val="0"/>
                <w:numId w:val="26"/>
              </w:numPr>
            </w:pPr>
            <w:r>
              <w:t xml:space="preserve">PSY 3001 Psychology of Personality </w:t>
            </w:r>
          </w:p>
          <w:p w14:paraId="0EA44EE8" w14:textId="2E8121C3" w:rsidR="008A1AA6" w:rsidRDefault="008A1AA6" w:rsidP="008A1AA6">
            <w:pPr>
              <w:pStyle w:val="ListParagraph"/>
              <w:numPr>
                <w:ilvl w:val="0"/>
                <w:numId w:val="26"/>
              </w:numPr>
            </w:pPr>
            <w:r>
              <w:t>PSY 4010 International Psychology</w:t>
            </w:r>
          </w:p>
          <w:p w14:paraId="547AC966" w14:textId="404886C8" w:rsidR="0049769D" w:rsidRDefault="00A87070" w:rsidP="008A1AA6">
            <w:pPr>
              <w:pStyle w:val="ListParagraph"/>
              <w:numPr>
                <w:ilvl w:val="0"/>
                <w:numId w:val="26"/>
              </w:numPr>
              <w:spacing w:after="200" w:line="276" w:lineRule="auto"/>
            </w:pPr>
            <w:r>
              <w:t xml:space="preserve">PSY 4020 Psychology of Gender </w:t>
            </w:r>
          </w:p>
          <w:p w14:paraId="15416032" w14:textId="0539C2C2" w:rsidR="00513E13" w:rsidRDefault="00A87070" w:rsidP="008A1AA6">
            <w:pPr>
              <w:pStyle w:val="ListParagraph"/>
              <w:numPr>
                <w:ilvl w:val="0"/>
                <w:numId w:val="26"/>
              </w:numPr>
              <w:spacing w:after="200" w:line="276" w:lineRule="auto"/>
            </w:pPr>
            <w:r w:rsidRPr="00BB7962">
              <w:t>PSY 4095 Capstone Seminar in Applied Psychology</w:t>
            </w:r>
          </w:p>
        </w:tc>
        <w:tc>
          <w:tcPr>
            <w:tcW w:w="4410" w:type="dxa"/>
          </w:tcPr>
          <w:p w14:paraId="578DC914" w14:textId="77777777" w:rsidR="0041475A" w:rsidRDefault="0041475A" w:rsidP="0041475A">
            <w:r>
              <w:t xml:space="preserve">See attached assessment for the Capstone. </w:t>
            </w:r>
          </w:p>
          <w:p w14:paraId="7567EB24" w14:textId="77777777" w:rsidR="0041475A" w:rsidRDefault="0041475A" w:rsidP="0041475A"/>
          <w:p w14:paraId="08141ED5" w14:textId="2EB4ACFB" w:rsidR="00513E13" w:rsidRDefault="0041475A" w:rsidP="0041475A">
            <w:r>
              <w:t>See the attached Grade Analysis Spreadsheet.</w:t>
            </w:r>
          </w:p>
        </w:tc>
        <w:tc>
          <w:tcPr>
            <w:tcW w:w="4500" w:type="dxa"/>
          </w:tcPr>
          <w:p w14:paraId="01FC40DF" w14:textId="77777777" w:rsidR="00145116" w:rsidRDefault="00145116" w:rsidP="00145116">
            <w:r w:rsidRPr="00ED51C5">
              <w:t>As of Summer 2022, Sara Elliott is either re-building each course or working with adjuncts to adjust their course to ensure standards and program goals are incorporated.</w:t>
            </w:r>
          </w:p>
          <w:p w14:paraId="45515652" w14:textId="77777777" w:rsidR="00145116" w:rsidRDefault="00145116" w:rsidP="00145116"/>
          <w:p w14:paraId="5C696CAD" w14:textId="717BFC88" w:rsidR="00145116" w:rsidRDefault="00145116" w:rsidP="00145116">
            <w:r>
              <w:t xml:space="preserve">Previously, the program had Program Goals, but not an Assessment Plan. As a result of this Spring 2023 Assessment, a Goals and Assessment Plan was developed (attached). The section of the Assessment plan relevant to </w:t>
            </w:r>
            <w:r w:rsidRPr="00075CDA">
              <w:rPr>
                <w:b/>
                <w:bCs/>
              </w:rPr>
              <w:t xml:space="preserve">Goal </w:t>
            </w:r>
            <w:r>
              <w:rPr>
                <w:b/>
                <w:bCs/>
              </w:rPr>
              <w:t>3</w:t>
            </w:r>
            <w:r>
              <w:t xml:space="preserve"> is: </w:t>
            </w:r>
          </w:p>
          <w:p w14:paraId="537B151E" w14:textId="77777777" w:rsidR="00145116" w:rsidRDefault="00145116" w:rsidP="00145116"/>
          <w:p w14:paraId="63816E28" w14:textId="77777777" w:rsidR="0044174D" w:rsidRPr="00E80C92" w:rsidRDefault="0044174D" w:rsidP="0044174D">
            <w:pPr>
              <w:rPr>
                <w:u w:val="single"/>
              </w:rPr>
            </w:pPr>
            <w:r w:rsidRPr="00E80C92">
              <w:rPr>
                <w:u w:val="single"/>
              </w:rPr>
              <w:t>Assessment: On assignments that assess students’ application skills, students will score an 80% or higher on departmental rubrics.</w:t>
            </w:r>
          </w:p>
          <w:p w14:paraId="09FA5451" w14:textId="77777777" w:rsidR="0044174D" w:rsidRDefault="0044174D" w:rsidP="00145116"/>
          <w:p w14:paraId="06EF7B7E" w14:textId="77777777" w:rsidR="00513E13" w:rsidRDefault="00513E13" w:rsidP="00145116"/>
        </w:tc>
      </w:tr>
      <w:tr w:rsidR="00513E13" w14:paraId="3B8AC762" w14:textId="77777777" w:rsidTr="00D54536">
        <w:trPr>
          <w:trHeight w:val="1440"/>
        </w:trPr>
        <w:tc>
          <w:tcPr>
            <w:tcW w:w="2448" w:type="dxa"/>
          </w:tcPr>
          <w:p w14:paraId="36225E12" w14:textId="77777777" w:rsidR="00513E13" w:rsidRPr="00A91B05" w:rsidRDefault="00513E13" w:rsidP="00513E13">
            <w:pPr>
              <w:jc w:val="center"/>
              <w:rPr>
                <w:rFonts w:ascii="Calibri" w:eastAsia="Calibri" w:hAnsi="Calibri" w:cs="Times New Roman"/>
                <w:b/>
                <w:sz w:val="24"/>
                <w:szCs w:val="24"/>
                <w:u w:val="single"/>
              </w:rPr>
            </w:pPr>
          </w:p>
          <w:p w14:paraId="5F7FB406" w14:textId="77777777" w:rsidR="00513E13" w:rsidRDefault="00513E13" w:rsidP="00513E13">
            <w:pPr>
              <w:rPr>
                <w:rFonts w:ascii="Calibri" w:eastAsia="Calibri" w:hAnsi="Calibri" w:cs="Times New Roman"/>
                <w:b/>
                <w:sz w:val="24"/>
                <w:szCs w:val="24"/>
              </w:rPr>
            </w:pPr>
            <w:r w:rsidRPr="00C43804">
              <w:rPr>
                <w:rFonts w:ascii="Calibri" w:eastAsia="Calibri" w:hAnsi="Calibri" w:cs="Times New Roman"/>
                <w:b/>
                <w:sz w:val="24"/>
                <w:szCs w:val="24"/>
              </w:rPr>
              <w:t>GOAL 3:</w:t>
            </w:r>
            <w:r w:rsidRPr="00C43804">
              <w:rPr>
                <w:rFonts w:ascii="Calibri" w:eastAsia="Calibri" w:hAnsi="Calibri" w:cs="Times New Roman"/>
                <w:sz w:val="24"/>
                <w:szCs w:val="24"/>
              </w:rPr>
              <w:t xml:space="preserve"> </w:t>
            </w:r>
            <w:r w:rsidRPr="00C43804">
              <w:rPr>
                <w:rFonts w:ascii="Calibri" w:eastAsia="Calibri" w:hAnsi="Calibri" w:cs="Times New Roman"/>
                <w:b/>
                <w:sz w:val="24"/>
                <w:szCs w:val="24"/>
              </w:rPr>
              <w:t>Students will demonstrate the application of psychological knowledge to enhance personal development and awareness of social systems.</w:t>
            </w:r>
          </w:p>
          <w:p w14:paraId="412A4211" w14:textId="77777777" w:rsidR="00513E13" w:rsidRPr="00C43804" w:rsidRDefault="00513E13" w:rsidP="00513E13">
            <w:pPr>
              <w:rPr>
                <w:rFonts w:ascii="Calibri" w:eastAsia="Calibri" w:hAnsi="Calibri" w:cs="Times New Roman"/>
                <w:b/>
                <w:sz w:val="24"/>
                <w:szCs w:val="24"/>
              </w:rPr>
            </w:pPr>
          </w:p>
          <w:p w14:paraId="6123E640" w14:textId="0D3551A2" w:rsidR="00513E13" w:rsidRPr="00A91B05" w:rsidRDefault="00513E13" w:rsidP="00513E13">
            <w:pPr>
              <w:jc w:val="center"/>
              <w:rPr>
                <w:rFonts w:ascii="Calibri" w:eastAsia="Calibri" w:hAnsi="Calibri" w:cs="Times New Roman"/>
                <w:b/>
                <w:sz w:val="24"/>
                <w:szCs w:val="24"/>
                <w:u w:val="single"/>
              </w:rPr>
            </w:pPr>
            <w:r w:rsidRPr="00C326A2">
              <w:rPr>
                <w:rFonts w:ascii="Calibri" w:eastAsia="Calibri" w:hAnsi="Calibri" w:cs="Times New Roman"/>
                <w:b/>
                <w:sz w:val="24"/>
                <w:szCs w:val="24"/>
              </w:rPr>
              <w:t xml:space="preserve">Objective 3.2: </w:t>
            </w:r>
            <w:r w:rsidRPr="00C326A2">
              <w:rPr>
                <w:rFonts w:ascii="Calibri" w:eastAsia="Calibri" w:hAnsi="Calibri" w:cs="Times New Roman"/>
                <w:sz w:val="24"/>
                <w:szCs w:val="24"/>
              </w:rPr>
              <w:t>Students will show an understanding of theories and models of multicultural counseling, cultural identity development, cultural diversity, social justice, and advocacy.</w:t>
            </w:r>
          </w:p>
        </w:tc>
        <w:tc>
          <w:tcPr>
            <w:tcW w:w="3240" w:type="dxa"/>
          </w:tcPr>
          <w:p w14:paraId="6139AA30" w14:textId="77777777" w:rsidR="00CB40F9" w:rsidRDefault="00CB40F9" w:rsidP="00CB40F9">
            <w:pPr>
              <w:pStyle w:val="ListParagraph"/>
              <w:numPr>
                <w:ilvl w:val="0"/>
                <w:numId w:val="38"/>
              </w:numPr>
              <w:spacing w:after="200" w:line="276" w:lineRule="auto"/>
            </w:pPr>
            <w:r w:rsidRPr="00085154">
              <w:lastRenderedPageBreak/>
              <w:t>PSY 2015 Psychopathology</w:t>
            </w:r>
          </w:p>
          <w:p w14:paraId="7C42EDCB" w14:textId="77777777" w:rsidR="00CB40F9" w:rsidRPr="00085154" w:rsidRDefault="00CB40F9" w:rsidP="00CB40F9">
            <w:pPr>
              <w:pStyle w:val="ListParagraph"/>
              <w:numPr>
                <w:ilvl w:val="0"/>
                <w:numId w:val="38"/>
              </w:numPr>
            </w:pPr>
            <w:r>
              <w:t xml:space="preserve">PSY 3001 Psychology of Personality </w:t>
            </w:r>
          </w:p>
          <w:p w14:paraId="2EA97657" w14:textId="77777777" w:rsidR="00CB40F9" w:rsidRDefault="00CB40F9" w:rsidP="00CB40F9">
            <w:pPr>
              <w:pStyle w:val="ListParagraph"/>
              <w:numPr>
                <w:ilvl w:val="0"/>
                <w:numId w:val="38"/>
              </w:numPr>
            </w:pPr>
            <w:r>
              <w:t>PSY 4010 International Psychology</w:t>
            </w:r>
          </w:p>
          <w:p w14:paraId="5B4A09A0" w14:textId="77777777" w:rsidR="00CB40F9" w:rsidRDefault="00CB40F9" w:rsidP="00CB40F9">
            <w:pPr>
              <w:pStyle w:val="ListParagraph"/>
              <w:numPr>
                <w:ilvl w:val="0"/>
                <w:numId w:val="38"/>
              </w:numPr>
              <w:spacing w:after="200" w:line="276" w:lineRule="auto"/>
            </w:pPr>
            <w:r>
              <w:t xml:space="preserve">PSY 4020 Psychology of Gender </w:t>
            </w:r>
          </w:p>
          <w:p w14:paraId="39450815" w14:textId="41C5C602" w:rsidR="00513E13" w:rsidRDefault="00CB40F9" w:rsidP="00CB40F9">
            <w:pPr>
              <w:pStyle w:val="ListParagraph"/>
              <w:numPr>
                <w:ilvl w:val="0"/>
                <w:numId w:val="38"/>
              </w:numPr>
              <w:spacing w:after="200" w:line="276" w:lineRule="auto"/>
            </w:pPr>
            <w:r w:rsidRPr="00BB7962">
              <w:lastRenderedPageBreak/>
              <w:t>PSY 4095 Capstone Seminar in Applied Psychology</w:t>
            </w:r>
          </w:p>
        </w:tc>
        <w:tc>
          <w:tcPr>
            <w:tcW w:w="4410" w:type="dxa"/>
          </w:tcPr>
          <w:p w14:paraId="1EAFE1F3" w14:textId="77777777" w:rsidR="0041475A" w:rsidRDefault="0041475A" w:rsidP="0041475A">
            <w:r>
              <w:lastRenderedPageBreak/>
              <w:t xml:space="preserve">See attached assessment for the Capstone. </w:t>
            </w:r>
          </w:p>
          <w:p w14:paraId="5C7BE1B8" w14:textId="77777777" w:rsidR="0041475A" w:rsidRDefault="0041475A" w:rsidP="0041475A"/>
          <w:p w14:paraId="2853D783" w14:textId="178F43C3" w:rsidR="00513E13" w:rsidRDefault="0041475A" w:rsidP="0041475A">
            <w:r>
              <w:t>See the attached Grade Analysis Spreadsheet.</w:t>
            </w:r>
          </w:p>
        </w:tc>
        <w:tc>
          <w:tcPr>
            <w:tcW w:w="4500" w:type="dxa"/>
          </w:tcPr>
          <w:p w14:paraId="7394A301" w14:textId="77777777" w:rsidR="0044174D" w:rsidRDefault="0044174D" w:rsidP="0044174D">
            <w:r w:rsidRPr="00ED51C5">
              <w:t>As of Summer 2022, Sara Elliott is either re-building each course or working with adjuncts to adjust their course to ensure standards and program goals are incorporated.</w:t>
            </w:r>
          </w:p>
          <w:p w14:paraId="283E5507" w14:textId="77777777" w:rsidR="0044174D" w:rsidRDefault="0044174D" w:rsidP="0044174D"/>
          <w:p w14:paraId="7A50BB17" w14:textId="77777777" w:rsidR="0044174D" w:rsidRDefault="0044174D" w:rsidP="0044174D">
            <w:r>
              <w:t xml:space="preserve">Previously, the program had Program Goals, but not an Assessment Plan. As a result of this Spring 2023 Assessment, a Goals and Assessment Plan was developed (attached). The section of the Assessment plan relevant to </w:t>
            </w:r>
            <w:r w:rsidRPr="00075CDA">
              <w:rPr>
                <w:b/>
                <w:bCs/>
              </w:rPr>
              <w:t xml:space="preserve">Goal </w:t>
            </w:r>
            <w:r>
              <w:rPr>
                <w:b/>
                <w:bCs/>
              </w:rPr>
              <w:t>3</w:t>
            </w:r>
            <w:r>
              <w:t xml:space="preserve"> is: </w:t>
            </w:r>
          </w:p>
          <w:p w14:paraId="0626617D" w14:textId="77777777" w:rsidR="0044174D" w:rsidRDefault="0044174D" w:rsidP="0044174D"/>
          <w:p w14:paraId="09769CE7" w14:textId="77777777" w:rsidR="0044174D" w:rsidRPr="00E80C92" w:rsidRDefault="0044174D" w:rsidP="0044174D">
            <w:pPr>
              <w:rPr>
                <w:u w:val="single"/>
              </w:rPr>
            </w:pPr>
            <w:r w:rsidRPr="00E80C92">
              <w:rPr>
                <w:u w:val="single"/>
              </w:rPr>
              <w:t>Assessment: On assignments that assess students’ application skills, students will score an 80% or higher on departmental rubrics.</w:t>
            </w:r>
          </w:p>
          <w:p w14:paraId="337F73D0" w14:textId="0296F07D" w:rsidR="00513E13" w:rsidRDefault="00513E13" w:rsidP="00513E13"/>
        </w:tc>
      </w:tr>
      <w:tr w:rsidR="00513E13" w14:paraId="74833B59" w14:textId="77777777" w:rsidTr="00D54536">
        <w:trPr>
          <w:trHeight w:val="1440"/>
        </w:trPr>
        <w:tc>
          <w:tcPr>
            <w:tcW w:w="2448" w:type="dxa"/>
          </w:tcPr>
          <w:p w14:paraId="3CECC317" w14:textId="77777777" w:rsidR="00513E13" w:rsidRPr="00A91B05" w:rsidRDefault="00513E13" w:rsidP="00513E13">
            <w:pPr>
              <w:jc w:val="center"/>
              <w:rPr>
                <w:rFonts w:ascii="Calibri" w:eastAsia="Calibri" w:hAnsi="Calibri" w:cs="Times New Roman"/>
                <w:b/>
                <w:sz w:val="24"/>
                <w:szCs w:val="24"/>
                <w:u w:val="single"/>
              </w:rPr>
            </w:pPr>
          </w:p>
          <w:p w14:paraId="62051315" w14:textId="77777777" w:rsidR="00513E13" w:rsidRDefault="00513E13" w:rsidP="00513E13">
            <w:pPr>
              <w:rPr>
                <w:rFonts w:ascii="Calibri" w:eastAsia="Calibri" w:hAnsi="Calibri" w:cs="Times New Roman"/>
                <w:b/>
                <w:sz w:val="24"/>
                <w:szCs w:val="24"/>
              </w:rPr>
            </w:pPr>
            <w:r w:rsidRPr="00B80715">
              <w:rPr>
                <w:rFonts w:ascii="Calibri" w:eastAsia="Calibri" w:hAnsi="Calibri" w:cs="Times New Roman"/>
                <w:b/>
                <w:sz w:val="24"/>
                <w:szCs w:val="24"/>
              </w:rPr>
              <w:t>GOAL 3:</w:t>
            </w:r>
            <w:r w:rsidRPr="00B80715">
              <w:rPr>
                <w:rFonts w:ascii="Calibri" w:eastAsia="Calibri" w:hAnsi="Calibri" w:cs="Times New Roman"/>
                <w:sz w:val="24"/>
                <w:szCs w:val="24"/>
              </w:rPr>
              <w:t xml:space="preserve"> </w:t>
            </w:r>
            <w:r w:rsidRPr="00B80715">
              <w:rPr>
                <w:rFonts w:ascii="Calibri" w:eastAsia="Calibri" w:hAnsi="Calibri" w:cs="Times New Roman"/>
                <w:b/>
                <w:sz w:val="24"/>
                <w:szCs w:val="24"/>
              </w:rPr>
              <w:t>Students will demonstrate the application of psychological knowledge to enhance personal development and awareness of social systems.</w:t>
            </w:r>
          </w:p>
          <w:p w14:paraId="77BA02A3" w14:textId="77777777" w:rsidR="00513E13" w:rsidRDefault="00513E13" w:rsidP="00513E13">
            <w:pPr>
              <w:rPr>
                <w:rFonts w:ascii="Calibri" w:eastAsia="Calibri" w:hAnsi="Calibri" w:cs="Times New Roman"/>
                <w:b/>
                <w:sz w:val="24"/>
                <w:szCs w:val="24"/>
              </w:rPr>
            </w:pPr>
          </w:p>
          <w:p w14:paraId="36042AA4" w14:textId="77777777" w:rsidR="00513E13" w:rsidRPr="00D6166D" w:rsidRDefault="00513E13" w:rsidP="00513E13">
            <w:pPr>
              <w:rPr>
                <w:rFonts w:ascii="Calibri" w:eastAsia="Calibri" w:hAnsi="Calibri" w:cs="Times New Roman"/>
                <w:sz w:val="24"/>
                <w:szCs w:val="24"/>
              </w:rPr>
            </w:pPr>
            <w:r w:rsidRPr="00D6166D">
              <w:rPr>
                <w:rFonts w:ascii="Calibri" w:eastAsia="Calibri" w:hAnsi="Calibri" w:cs="Times New Roman"/>
                <w:b/>
                <w:sz w:val="24"/>
                <w:szCs w:val="24"/>
              </w:rPr>
              <w:t>Objective 3.3:</w:t>
            </w:r>
            <w:r w:rsidRPr="00D6166D">
              <w:rPr>
                <w:rFonts w:ascii="Calibri" w:eastAsia="Calibri" w:hAnsi="Calibri" w:cs="Times New Roman"/>
                <w:sz w:val="24"/>
                <w:szCs w:val="24"/>
              </w:rPr>
              <w:t xml:space="preserve"> Students will integrate and apply therapeutic knowledge in an applied/clinical setting and everyday life.</w:t>
            </w:r>
          </w:p>
          <w:p w14:paraId="58E4A021" w14:textId="77777777" w:rsidR="00513E13" w:rsidRPr="00B80715" w:rsidRDefault="00513E13" w:rsidP="00513E13">
            <w:pPr>
              <w:rPr>
                <w:rFonts w:ascii="Calibri" w:eastAsia="Calibri" w:hAnsi="Calibri" w:cs="Times New Roman"/>
                <w:b/>
                <w:sz w:val="24"/>
                <w:szCs w:val="24"/>
              </w:rPr>
            </w:pPr>
          </w:p>
          <w:p w14:paraId="444E9AAC" w14:textId="77777777" w:rsidR="00513E13" w:rsidRPr="00A91B05" w:rsidRDefault="00513E13" w:rsidP="00513E13">
            <w:pPr>
              <w:jc w:val="center"/>
              <w:rPr>
                <w:rFonts w:ascii="Calibri" w:eastAsia="Calibri" w:hAnsi="Calibri" w:cs="Times New Roman"/>
                <w:b/>
                <w:sz w:val="24"/>
                <w:szCs w:val="24"/>
                <w:u w:val="single"/>
              </w:rPr>
            </w:pPr>
          </w:p>
        </w:tc>
        <w:tc>
          <w:tcPr>
            <w:tcW w:w="3240" w:type="dxa"/>
          </w:tcPr>
          <w:p w14:paraId="5F2DE326" w14:textId="179C9922" w:rsidR="00250398" w:rsidRDefault="00250398" w:rsidP="00250398">
            <w:r>
              <w:t xml:space="preserve">1. </w:t>
            </w:r>
            <w:r>
              <w:t>PSY 2015 Psychopathology</w:t>
            </w:r>
          </w:p>
          <w:p w14:paraId="7E7009C2" w14:textId="236637B8" w:rsidR="00250398" w:rsidRDefault="00250398" w:rsidP="00250398">
            <w:r>
              <w:t xml:space="preserve">2. </w:t>
            </w:r>
            <w:r>
              <w:t xml:space="preserve">PSY 3001 Psychology of Personality </w:t>
            </w:r>
          </w:p>
          <w:p w14:paraId="6BF6BD1C" w14:textId="6FADE00C" w:rsidR="00250398" w:rsidRDefault="00250398" w:rsidP="00250398">
            <w:r>
              <w:t xml:space="preserve">3. </w:t>
            </w:r>
            <w:r>
              <w:t xml:space="preserve">PSY 4020 Psychology of Gender </w:t>
            </w:r>
          </w:p>
          <w:p w14:paraId="16908AFC" w14:textId="5E4CBC1E" w:rsidR="00513E13" w:rsidRDefault="00250398" w:rsidP="00250398">
            <w:r>
              <w:t xml:space="preserve">4. </w:t>
            </w:r>
            <w:r>
              <w:t>PSY 4095 Capstone Seminar in Applied Psychology</w:t>
            </w:r>
          </w:p>
        </w:tc>
        <w:tc>
          <w:tcPr>
            <w:tcW w:w="4410" w:type="dxa"/>
          </w:tcPr>
          <w:p w14:paraId="2F83CAA8" w14:textId="77777777" w:rsidR="0041475A" w:rsidRDefault="0041475A" w:rsidP="0041475A">
            <w:r>
              <w:t xml:space="preserve">See attached assessment for the Capstone. </w:t>
            </w:r>
          </w:p>
          <w:p w14:paraId="6E0263EC" w14:textId="77777777" w:rsidR="0041475A" w:rsidRDefault="0041475A" w:rsidP="0041475A"/>
          <w:p w14:paraId="42309880" w14:textId="6CC04D37" w:rsidR="00513E13" w:rsidRDefault="0041475A" w:rsidP="0041475A">
            <w:r>
              <w:t>See the attached Grade Analysis Spreadsheet.</w:t>
            </w:r>
          </w:p>
        </w:tc>
        <w:tc>
          <w:tcPr>
            <w:tcW w:w="4500" w:type="dxa"/>
          </w:tcPr>
          <w:p w14:paraId="0CCE0265" w14:textId="77777777" w:rsidR="0044174D" w:rsidRDefault="0044174D" w:rsidP="0044174D">
            <w:r w:rsidRPr="00ED51C5">
              <w:t>As of Summer 2022, Sara Elliott is either re-building each course or working with adjuncts to adjust their course to ensure standards and program goals are incorporated.</w:t>
            </w:r>
          </w:p>
          <w:p w14:paraId="563EA54C" w14:textId="77777777" w:rsidR="0044174D" w:rsidRDefault="0044174D" w:rsidP="0044174D"/>
          <w:p w14:paraId="3C582ED3" w14:textId="77777777" w:rsidR="0044174D" w:rsidRDefault="0044174D" w:rsidP="0044174D">
            <w:r>
              <w:t xml:space="preserve">Previously, the program had Program Goals, but not an Assessment Plan. As a result of this Spring 2023 Assessment, a Goals and Assessment Plan was developed (attached). The section of the Assessment plan relevant to </w:t>
            </w:r>
            <w:r w:rsidRPr="00075CDA">
              <w:rPr>
                <w:b/>
                <w:bCs/>
              </w:rPr>
              <w:t xml:space="preserve">Goal </w:t>
            </w:r>
            <w:r>
              <w:rPr>
                <w:b/>
                <w:bCs/>
              </w:rPr>
              <w:t>3</w:t>
            </w:r>
            <w:r>
              <w:t xml:space="preserve"> is: </w:t>
            </w:r>
          </w:p>
          <w:p w14:paraId="1E0922CE" w14:textId="77777777" w:rsidR="0044174D" w:rsidRDefault="0044174D" w:rsidP="0044174D"/>
          <w:p w14:paraId="5F88FD9E" w14:textId="77777777" w:rsidR="0044174D" w:rsidRPr="00E80C92" w:rsidRDefault="0044174D" w:rsidP="0044174D">
            <w:pPr>
              <w:rPr>
                <w:u w:val="single"/>
              </w:rPr>
            </w:pPr>
            <w:r w:rsidRPr="00E80C92">
              <w:rPr>
                <w:u w:val="single"/>
              </w:rPr>
              <w:t>Assessment: On assignments that assess students’ application skills, students will score an 80% or higher on departmental rubrics.</w:t>
            </w:r>
          </w:p>
          <w:p w14:paraId="5D572DC1" w14:textId="77777777" w:rsidR="00513E13" w:rsidRDefault="00513E13" w:rsidP="00513E13"/>
        </w:tc>
      </w:tr>
    </w:tbl>
    <w:p w14:paraId="50417A19" w14:textId="77777777" w:rsidR="005773EC" w:rsidRDefault="005773EC" w:rsidP="006B660E">
      <w:pPr>
        <w:jc w:val="center"/>
        <w:rPr>
          <w:b/>
          <w:sz w:val="28"/>
          <w:szCs w:val="28"/>
        </w:rPr>
      </w:pPr>
    </w:p>
    <w:p w14:paraId="4A055197" w14:textId="77777777" w:rsidR="005773EC" w:rsidRDefault="005773EC" w:rsidP="006B660E">
      <w:pPr>
        <w:jc w:val="center"/>
        <w:rPr>
          <w:b/>
          <w:sz w:val="28"/>
          <w:szCs w:val="28"/>
        </w:rPr>
      </w:pPr>
    </w:p>
    <w:p w14:paraId="385C4417" w14:textId="77777777" w:rsidR="005773EC" w:rsidRDefault="005773EC" w:rsidP="006B660E">
      <w:pPr>
        <w:jc w:val="center"/>
        <w:rPr>
          <w:b/>
          <w:sz w:val="28"/>
          <w:szCs w:val="28"/>
        </w:rPr>
      </w:pPr>
    </w:p>
    <w:p w14:paraId="3336C3D8" w14:textId="4917FD46" w:rsidR="003D56B2" w:rsidRDefault="00E173EC" w:rsidP="006B660E">
      <w:pPr>
        <w:jc w:val="center"/>
        <w:rPr>
          <w:b/>
          <w:sz w:val="28"/>
          <w:szCs w:val="28"/>
        </w:rPr>
      </w:pPr>
      <w:r w:rsidRPr="006B660E">
        <w:rPr>
          <w:b/>
          <w:sz w:val="28"/>
          <w:szCs w:val="28"/>
        </w:rPr>
        <w:lastRenderedPageBreak/>
        <w:t>Part B</w:t>
      </w:r>
      <w:r w:rsidR="00D7531A" w:rsidRPr="006B660E">
        <w:rPr>
          <w:b/>
          <w:sz w:val="28"/>
          <w:szCs w:val="28"/>
        </w:rPr>
        <w:t>:  (Please use the space available to elaborate)</w:t>
      </w:r>
    </w:p>
    <w:p w14:paraId="3336C3D9" w14:textId="2B9B794E" w:rsidR="003D56B2" w:rsidRDefault="003D56B2" w:rsidP="003D56B2">
      <w:pPr>
        <w:rPr>
          <w:sz w:val="28"/>
          <w:szCs w:val="28"/>
        </w:rPr>
      </w:pPr>
      <w:r w:rsidRPr="0056352B">
        <w:rPr>
          <w:sz w:val="28"/>
          <w:szCs w:val="28"/>
          <w:u w:val="single"/>
        </w:rPr>
        <w:t>List planned improvements here</w:t>
      </w:r>
      <w:r>
        <w:rPr>
          <w:sz w:val="28"/>
          <w:szCs w:val="28"/>
        </w:rPr>
        <w:t xml:space="preserve">                  </w:t>
      </w:r>
      <w:r>
        <w:rPr>
          <w:sz w:val="28"/>
          <w:szCs w:val="28"/>
        </w:rPr>
        <w:tab/>
        <w:t xml:space="preserve">  </w:t>
      </w:r>
      <w:r w:rsidR="008343E4">
        <w:rPr>
          <w:sz w:val="28"/>
          <w:szCs w:val="28"/>
          <w:u w:val="single"/>
        </w:rPr>
        <w:t>Timeline</w:t>
      </w:r>
      <w:r w:rsidR="008D06FB">
        <w:rPr>
          <w:sz w:val="28"/>
          <w:szCs w:val="28"/>
          <w:u w:val="single"/>
        </w:rPr>
        <w:t xml:space="preserve"> for</w:t>
      </w:r>
      <w:r w:rsidRPr="0056352B">
        <w:rPr>
          <w:sz w:val="28"/>
          <w:szCs w:val="28"/>
          <w:u w:val="single"/>
        </w:rPr>
        <w:t xml:space="preserve"> planned improvement</w:t>
      </w:r>
      <w:r>
        <w:rPr>
          <w:sz w:val="28"/>
          <w:szCs w:val="28"/>
        </w:rPr>
        <w:t xml:space="preserve">          </w:t>
      </w:r>
      <w:r w:rsidRPr="0056352B">
        <w:rPr>
          <w:sz w:val="28"/>
          <w:szCs w:val="28"/>
          <w:u w:val="single"/>
        </w:rPr>
        <w:t>R</w:t>
      </w:r>
      <w:r w:rsidR="005B131E">
        <w:rPr>
          <w:sz w:val="28"/>
          <w:szCs w:val="28"/>
          <w:u w:val="single"/>
        </w:rPr>
        <w:t xml:space="preserve">easons for </w:t>
      </w:r>
      <w:r w:rsidR="008E4114">
        <w:rPr>
          <w:sz w:val="28"/>
          <w:szCs w:val="28"/>
          <w:u w:val="single"/>
        </w:rPr>
        <w:t>change and desired results</w:t>
      </w:r>
      <w:r w:rsidRPr="0056352B">
        <w:rPr>
          <w:sz w:val="28"/>
          <w:szCs w:val="28"/>
          <w:u w:val="single"/>
        </w:rPr>
        <w:t>?</w:t>
      </w:r>
      <w:r>
        <w:rPr>
          <w:sz w:val="28"/>
          <w:szCs w:val="28"/>
        </w:rPr>
        <w:t xml:space="preserve">                                </w:t>
      </w:r>
    </w:p>
    <w:tbl>
      <w:tblPr>
        <w:tblStyle w:val="TableGrid"/>
        <w:tblpPr w:leftFromText="180" w:rightFromText="180" w:vertAnchor="text" w:horzAnchor="margin" w:tblpY="360"/>
        <w:tblW w:w="14612" w:type="dxa"/>
        <w:tblLayout w:type="fixed"/>
        <w:tblLook w:val="04A0" w:firstRow="1" w:lastRow="0" w:firstColumn="1" w:lastColumn="0" w:noHBand="0" w:noVBand="1"/>
      </w:tblPr>
      <w:tblGrid>
        <w:gridCol w:w="4918"/>
        <w:gridCol w:w="4847"/>
        <w:gridCol w:w="4847"/>
      </w:tblGrid>
      <w:tr w:rsidR="005303BB" w14:paraId="7FBD82BA" w14:textId="77777777" w:rsidTr="005773EC">
        <w:trPr>
          <w:trHeight w:val="1517"/>
        </w:trPr>
        <w:tc>
          <w:tcPr>
            <w:tcW w:w="4918" w:type="dxa"/>
          </w:tcPr>
          <w:p w14:paraId="62A53BA8" w14:textId="77777777" w:rsidR="005303BB" w:rsidRPr="00907349" w:rsidRDefault="005303BB" w:rsidP="005303BB">
            <w:pPr>
              <w:rPr>
                <w:b/>
                <w:bCs/>
                <w:u w:val="single"/>
              </w:rPr>
            </w:pPr>
            <w:r w:rsidRPr="00907349">
              <w:rPr>
                <w:rFonts w:ascii="Calibri" w:hAnsi="Calibri" w:cs="Calibri"/>
                <w:b/>
                <w:bCs/>
                <w:color w:val="201F1E"/>
                <w:u w:val="single"/>
                <w:shd w:val="clear" w:color="auto" w:fill="FFFFFF"/>
              </w:rPr>
              <w:t xml:space="preserve">Course </w:t>
            </w:r>
            <w:r w:rsidRPr="00907349">
              <w:rPr>
                <w:b/>
                <w:bCs/>
                <w:u w:val="single"/>
              </w:rPr>
              <w:t>Standardization:</w:t>
            </w:r>
          </w:p>
          <w:p w14:paraId="77EE86A7" w14:textId="77777777" w:rsidR="005303BB" w:rsidRDefault="005303BB" w:rsidP="005303BB">
            <w:pPr>
              <w:pStyle w:val="ListParagraph"/>
              <w:numPr>
                <w:ilvl w:val="0"/>
                <w:numId w:val="27"/>
              </w:numPr>
            </w:pPr>
            <w:r w:rsidRPr="0009398C">
              <w:t xml:space="preserve">Sara Elliott is either re-building each course or working with adjuncts to adjust their course to ensure standards and program goals are incorporated. </w:t>
            </w:r>
            <w:r>
              <w:t>(Goal 1)</w:t>
            </w:r>
          </w:p>
          <w:p w14:paraId="14B0A0B8" w14:textId="77777777" w:rsidR="005303BB" w:rsidRDefault="005303BB" w:rsidP="005303BB"/>
          <w:p w14:paraId="5712639F" w14:textId="77777777" w:rsidR="005303BB" w:rsidRDefault="005303BB" w:rsidP="005303BB">
            <w:pPr>
              <w:pStyle w:val="ListParagraph"/>
              <w:numPr>
                <w:ilvl w:val="0"/>
                <w:numId w:val="27"/>
              </w:numPr>
              <w:rPr>
                <w:rFonts w:ascii="Calibri" w:hAnsi="Calibri" w:cs="Calibri"/>
                <w:color w:val="201F1E"/>
                <w:shd w:val="clear" w:color="auto" w:fill="FFFFFF"/>
              </w:rPr>
            </w:pPr>
            <w:r>
              <w:t xml:space="preserve">In order to standardize the Applied Psychology courses to ensure </w:t>
            </w:r>
            <w:r>
              <w:rPr>
                <w:rFonts w:ascii="Calibri" w:hAnsi="Calibri" w:cs="Calibri"/>
                <w:color w:val="201F1E"/>
                <w:shd w:val="clear" w:color="auto" w:fill="FFFFFF"/>
              </w:rPr>
              <w:t>that students are engaging in coursework for a minimum of 18 hours a week in a 7-week (3-credit) course, e</w:t>
            </w:r>
            <w:r w:rsidRPr="00DE6B59">
              <w:rPr>
                <w:rFonts w:ascii="Calibri" w:hAnsi="Calibri" w:cs="Calibri"/>
                <w:color w:val="201F1E"/>
                <w:shd w:val="clear" w:color="auto" w:fill="FFFFFF"/>
              </w:rPr>
              <w:t xml:space="preserve">ncourage use of </w:t>
            </w:r>
            <w:r w:rsidRPr="00DE6B59">
              <w:rPr>
                <w:rFonts w:ascii="Calibri" w:hAnsi="Calibri" w:cs="Calibri"/>
                <w:b/>
                <w:bCs/>
                <w:color w:val="201F1E"/>
                <w:shd w:val="clear" w:color="auto" w:fill="FFFFFF"/>
              </w:rPr>
              <w:t>syllabus template</w:t>
            </w:r>
            <w:r w:rsidRPr="00DE6B59">
              <w:rPr>
                <w:rFonts w:ascii="Calibri" w:hAnsi="Calibri" w:cs="Calibri"/>
                <w:color w:val="201F1E"/>
                <w:shd w:val="clear" w:color="auto" w:fill="FFFFFF"/>
              </w:rPr>
              <w:t xml:space="preserve"> with a </w:t>
            </w:r>
            <w:r w:rsidRPr="00DE6B59">
              <w:rPr>
                <w:rFonts w:ascii="Calibri" w:hAnsi="Calibri" w:cs="Calibri"/>
                <w:b/>
                <w:bCs/>
                <w:color w:val="201F1E"/>
                <w:shd w:val="clear" w:color="auto" w:fill="FFFFFF"/>
              </w:rPr>
              <w:t>similar assignment structure</w:t>
            </w:r>
            <w:r w:rsidRPr="00DE6B59">
              <w:rPr>
                <w:rFonts w:ascii="Calibri" w:hAnsi="Calibri" w:cs="Calibri"/>
                <w:color w:val="201F1E"/>
                <w:shd w:val="clear" w:color="auto" w:fill="FFFFFF"/>
              </w:rPr>
              <w:t xml:space="preserve"> to standardize AP courses. </w:t>
            </w:r>
            <w:r>
              <w:rPr>
                <w:rFonts w:ascii="Calibri" w:hAnsi="Calibri" w:cs="Calibri"/>
                <w:color w:val="201F1E"/>
                <w:shd w:val="clear" w:color="auto" w:fill="FFFFFF"/>
              </w:rPr>
              <w:t>(Goal 1)</w:t>
            </w:r>
          </w:p>
          <w:p w14:paraId="7784AE1D" w14:textId="77777777" w:rsidR="005303BB" w:rsidRPr="00134881" w:rsidRDefault="005303BB" w:rsidP="005303BB">
            <w:pPr>
              <w:pStyle w:val="ListParagraph"/>
              <w:rPr>
                <w:rFonts w:ascii="Calibri" w:hAnsi="Calibri" w:cs="Calibri"/>
                <w:color w:val="201F1E"/>
                <w:shd w:val="clear" w:color="auto" w:fill="FFFFFF"/>
              </w:rPr>
            </w:pPr>
          </w:p>
          <w:p w14:paraId="38188932" w14:textId="77777777" w:rsidR="005303BB" w:rsidRDefault="005303BB" w:rsidP="005303BB">
            <w:pPr>
              <w:pStyle w:val="ListParagraph"/>
              <w:numPr>
                <w:ilvl w:val="0"/>
                <w:numId w:val="27"/>
              </w:numPr>
              <w:rPr>
                <w:rFonts w:ascii="Calibri" w:hAnsi="Calibri" w:cs="Calibri"/>
                <w:color w:val="201F1E"/>
                <w:shd w:val="clear" w:color="auto" w:fill="FFFFFF"/>
              </w:rPr>
            </w:pPr>
            <w:r w:rsidRPr="00DE6B59">
              <w:rPr>
                <w:rFonts w:ascii="Calibri" w:hAnsi="Calibri" w:cs="Calibri"/>
                <w:color w:val="201F1E"/>
                <w:shd w:val="clear" w:color="auto" w:fill="FFFFFF"/>
              </w:rPr>
              <w:t xml:space="preserve">For example, all courses will have </w:t>
            </w:r>
            <w:r w:rsidRPr="00DE6B59">
              <w:rPr>
                <w:rFonts w:ascii="Calibri" w:hAnsi="Calibri" w:cs="Calibri"/>
                <w:b/>
                <w:bCs/>
                <w:color w:val="201F1E"/>
                <w:shd w:val="clear" w:color="auto" w:fill="FFFFFF"/>
              </w:rPr>
              <w:t>weekly</w:t>
            </w:r>
            <w:r w:rsidRPr="00DE6B59">
              <w:rPr>
                <w:rFonts w:ascii="Calibri" w:hAnsi="Calibri" w:cs="Calibri"/>
                <w:color w:val="201F1E"/>
                <w:shd w:val="clear" w:color="auto" w:fill="FFFFFF"/>
              </w:rPr>
              <w:t xml:space="preserve"> assignments (discussion forums and academic journals* - quizzes may be substituted for academic journals based on course content) and </w:t>
            </w:r>
            <w:r w:rsidRPr="00DE6B59">
              <w:rPr>
                <w:rFonts w:ascii="Calibri" w:hAnsi="Calibri" w:cs="Calibri"/>
                <w:b/>
                <w:bCs/>
                <w:color w:val="201F1E"/>
                <w:shd w:val="clear" w:color="auto" w:fill="FFFFFF"/>
              </w:rPr>
              <w:t xml:space="preserve">longer-term assignments </w:t>
            </w:r>
            <w:r w:rsidRPr="00DE6B59">
              <w:rPr>
                <w:rFonts w:ascii="Calibri" w:hAnsi="Calibri" w:cs="Calibri"/>
                <w:color w:val="201F1E"/>
                <w:shd w:val="clear" w:color="auto" w:fill="FFFFFF"/>
              </w:rPr>
              <w:t xml:space="preserve">that involve research are due throughout the semester (Application Assignments; Literature Review Paper). </w:t>
            </w:r>
            <w:r>
              <w:rPr>
                <w:rFonts w:ascii="Calibri" w:hAnsi="Calibri" w:cs="Calibri"/>
                <w:color w:val="201F1E"/>
                <w:shd w:val="clear" w:color="auto" w:fill="FFFFFF"/>
              </w:rPr>
              <w:t>(Goal 1)</w:t>
            </w:r>
          </w:p>
          <w:p w14:paraId="205403FB" w14:textId="77777777" w:rsidR="005303BB" w:rsidRPr="00CA4743" w:rsidRDefault="005303BB" w:rsidP="005303BB">
            <w:pPr>
              <w:rPr>
                <w:rFonts w:ascii="Calibri" w:hAnsi="Calibri" w:cs="Calibri"/>
                <w:color w:val="201F1E"/>
                <w:shd w:val="clear" w:color="auto" w:fill="FFFFFF"/>
              </w:rPr>
            </w:pPr>
          </w:p>
          <w:p w14:paraId="52296C3B" w14:textId="25A6FB07" w:rsidR="005303BB" w:rsidRPr="000F7ECE" w:rsidRDefault="005303BB" w:rsidP="005303BB">
            <w:pPr>
              <w:pStyle w:val="ListParagraph"/>
              <w:numPr>
                <w:ilvl w:val="0"/>
                <w:numId w:val="27"/>
              </w:numPr>
              <w:rPr>
                <w:rFonts w:ascii="Calibri" w:hAnsi="Calibri" w:cs="Calibri"/>
                <w:color w:val="201F1E"/>
                <w:shd w:val="clear" w:color="auto" w:fill="FFFFFF"/>
              </w:rPr>
            </w:pPr>
            <w:r>
              <w:t xml:space="preserve">Effective with Summer 2022, Sara Elliott is ensuring each course has a weekly discussion forum. </w:t>
            </w:r>
            <w:r w:rsidR="00A949E5">
              <w:t>The majority of the</w:t>
            </w:r>
            <w:r>
              <w:t xml:space="preserve"> </w:t>
            </w:r>
            <w:r w:rsidRPr="007D07FE">
              <w:t xml:space="preserve">discussion forums are called “Weekly </w:t>
            </w:r>
            <w:r w:rsidRPr="00674AF7">
              <w:rPr>
                <w:b/>
                <w:bCs/>
              </w:rPr>
              <w:t>Critical Thinking</w:t>
            </w:r>
            <w:r w:rsidRPr="007D07FE">
              <w:t xml:space="preserve"> Forum Posts”.</w:t>
            </w:r>
            <w:r>
              <w:t xml:space="preserve"> </w:t>
            </w:r>
            <w:r w:rsidRPr="007D07FE">
              <w:t>To better connect to critical thinking and analytical skills</w:t>
            </w:r>
            <w:r>
              <w:t>,</w:t>
            </w:r>
            <w:r w:rsidRPr="007D07FE">
              <w:t xml:space="preserve"> </w:t>
            </w:r>
            <w:r>
              <w:t>a</w:t>
            </w:r>
            <w:r w:rsidRPr="007D07FE">
              <w:t xml:space="preserve"> </w:t>
            </w:r>
            <w:r w:rsidRPr="005371FD">
              <w:rPr>
                <w:b/>
                <w:bCs/>
              </w:rPr>
              <w:t>standardized assignment description for Weekly Discussion Forums</w:t>
            </w:r>
            <w:r>
              <w:t xml:space="preserve"> </w:t>
            </w:r>
            <w:r w:rsidR="00A949E5">
              <w:t>was</w:t>
            </w:r>
            <w:r>
              <w:t xml:space="preserve"> created to connect to the objective to “</w:t>
            </w:r>
            <w:r w:rsidRPr="00612498">
              <w:t xml:space="preserve">critically evaluate data and arguments used </w:t>
            </w:r>
            <w:r w:rsidRPr="00612498">
              <w:lastRenderedPageBreak/>
              <w:t>in research findings”.</w:t>
            </w:r>
            <w:r w:rsidR="00A949E5">
              <w:t xml:space="preserve"> Consider adding a Discussion </w:t>
            </w:r>
            <w:r w:rsidR="00FF72F1">
              <w:t>Forum grading rubric</w:t>
            </w:r>
            <w:r>
              <w:rPr>
                <w:rFonts w:ascii="Calibri" w:eastAsia="Calibri" w:hAnsi="Calibri" w:cs="Times New Roman"/>
                <w:sz w:val="24"/>
                <w:szCs w:val="24"/>
              </w:rPr>
              <w:t xml:space="preserve"> (Goal 5)</w:t>
            </w:r>
          </w:p>
          <w:p w14:paraId="1A29E82E" w14:textId="77777777" w:rsidR="005303BB" w:rsidRPr="000F7ECE" w:rsidRDefault="005303BB" w:rsidP="005303BB">
            <w:pPr>
              <w:rPr>
                <w:rFonts w:ascii="Calibri" w:hAnsi="Calibri" w:cs="Calibri"/>
                <w:color w:val="201F1E"/>
                <w:shd w:val="clear" w:color="auto" w:fill="FFFFFF"/>
              </w:rPr>
            </w:pPr>
          </w:p>
          <w:p w14:paraId="54BCF0E5" w14:textId="77777777" w:rsidR="005303BB" w:rsidRPr="004F2ADB" w:rsidRDefault="005303BB" w:rsidP="005303BB">
            <w:pPr>
              <w:pStyle w:val="ListParagraph"/>
              <w:numPr>
                <w:ilvl w:val="0"/>
                <w:numId w:val="27"/>
              </w:numPr>
              <w:rPr>
                <w:rFonts w:ascii="Calibri" w:hAnsi="Calibri" w:cs="Calibri"/>
                <w:color w:val="201F1E"/>
                <w:shd w:val="clear" w:color="auto" w:fill="FFFFFF"/>
              </w:rPr>
            </w:pPr>
            <w:r w:rsidRPr="000405A6">
              <w:t xml:space="preserve">Going forward, each course will include two (2) </w:t>
            </w:r>
            <w:r w:rsidRPr="004F2ADB">
              <w:rPr>
                <w:b/>
                <w:bCs/>
              </w:rPr>
              <w:t>Application Assignments.</w:t>
            </w:r>
            <w:r w:rsidRPr="000405A6">
              <w:t xml:space="preserve"> Each Application Assignment is different for each course and includes the following description in the syllabus: “assists students in applying the science of psychology to everyday life. In addition, students will demonstrate an understanding of ethical standards and applications of legal and ethical considerations in psychology.”</w:t>
            </w:r>
            <w:r>
              <w:t xml:space="preserve"> (Goal 8)</w:t>
            </w:r>
          </w:p>
          <w:p w14:paraId="6F726644" w14:textId="77777777" w:rsidR="005303BB" w:rsidRDefault="005303BB" w:rsidP="005303BB">
            <w:pPr>
              <w:pStyle w:val="ListParagraph"/>
              <w:rPr>
                <w:rFonts w:ascii="Calibri" w:hAnsi="Calibri" w:cs="Calibri"/>
                <w:color w:val="201F1E"/>
                <w:shd w:val="clear" w:color="auto" w:fill="FFFFFF"/>
              </w:rPr>
            </w:pPr>
          </w:p>
          <w:p w14:paraId="12CA402F" w14:textId="77777777" w:rsidR="005303BB" w:rsidRDefault="005303BB" w:rsidP="005303BB">
            <w:pPr>
              <w:rPr>
                <w:rFonts w:ascii="Calibri" w:hAnsi="Calibri" w:cs="Calibri"/>
                <w:b/>
                <w:bCs/>
                <w:color w:val="201F1E"/>
                <w:u w:val="single"/>
                <w:shd w:val="clear" w:color="auto" w:fill="FFFFFF"/>
              </w:rPr>
            </w:pPr>
            <w:r w:rsidRPr="00533FF8">
              <w:rPr>
                <w:rFonts w:ascii="Calibri" w:hAnsi="Calibri" w:cs="Calibri"/>
                <w:b/>
                <w:bCs/>
                <w:color w:val="201F1E"/>
                <w:u w:val="single"/>
                <w:shd w:val="clear" w:color="auto" w:fill="FFFFFF"/>
              </w:rPr>
              <w:t>Course Content:</w:t>
            </w:r>
          </w:p>
          <w:p w14:paraId="740CF9C0" w14:textId="77777777" w:rsidR="005303BB" w:rsidRPr="00790A20" w:rsidRDefault="005303BB" w:rsidP="005303BB">
            <w:pPr>
              <w:pStyle w:val="ListParagraph"/>
              <w:numPr>
                <w:ilvl w:val="0"/>
                <w:numId w:val="29"/>
              </w:numPr>
              <w:rPr>
                <w:rFonts w:ascii="Calibri" w:hAnsi="Calibri" w:cs="Calibri"/>
                <w:b/>
                <w:bCs/>
                <w:color w:val="201F1E"/>
                <w:u w:val="single"/>
                <w:shd w:val="clear" w:color="auto" w:fill="FFFFFF"/>
              </w:rPr>
            </w:pPr>
            <w:r w:rsidRPr="00500D0D">
              <w:rPr>
                <w:b/>
                <w:bCs/>
              </w:rPr>
              <w:t>Theme of culture:</w:t>
            </w:r>
            <w:r>
              <w:t xml:space="preserve"> Each course already has/will have a reading, assignment, or discussion forum related to culture going forward with courses offered in Summer 2022 and future semesters. Though the program includes two courses dedicated to culture (PSY 3040 Cultural Psychology and PSY 4010 International Psychology), culture will be a theme layered within each course. (Goal 2)</w:t>
            </w:r>
          </w:p>
          <w:p w14:paraId="30D6412C" w14:textId="77777777" w:rsidR="005303BB" w:rsidRPr="00500D0D" w:rsidRDefault="005303BB" w:rsidP="005303BB">
            <w:pPr>
              <w:pStyle w:val="ListParagraph"/>
              <w:rPr>
                <w:rFonts w:ascii="Calibri" w:hAnsi="Calibri" w:cs="Calibri"/>
                <w:b/>
                <w:bCs/>
                <w:color w:val="201F1E"/>
                <w:u w:val="single"/>
                <w:shd w:val="clear" w:color="auto" w:fill="FFFFFF"/>
              </w:rPr>
            </w:pPr>
          </w:p>
          <w:p w14:paraId="268F09BB" w14:textId="42B96A00" w:rsidR="005303BB" w:rsidRPr="0029503E" w:rsidRDefault="005303BB" w:rsidP="005303BB">
            <w:pPr>
              <w:pStyle w:val="ListParagraph"/>
              <w:numPr>
                <w:ilvl w:val="0"/>
                <w:numId w:val="29"/>
              </w:numPr>
              <w:rPr>
                <w:rFonts w:ascii="Calibri" w:hAnsi="Calibri" w:cs="Calibri"/>
                <w:b/>
                <w:bCs/>
                <w:color w:val="201F1E"/>
                <w:u w:val="single"/>
                <w:shd w:val="clear" w:color="auto" w:fill="FFFFFF"/>
              </w:rPr>
            </w:pPr>
            <w:r>
              <w:t xml:space="preserve">Courses offered prior to Summer 2022 may not have had a </w:t>
            </w:r>
            <w:r w:rsidRPr="00500D0D">
              <w:rPr>
                <w:b/>
                <w:bCs/>
              </w:rPr>
              <w:t>literature review/APA Style Paper assignment</w:t>
            </w:r>
            <w:r>
              <w:t>. Going forward, a literature review/APA Style Paper will be an assignment for course</w:t>
            </w:r>
            <w:r w:rsidR="00EC467B">
              <w:t xml:space="preserve"> with this objective</w:t>
            </w:r>
            <w:r>
              <w:t>. This will prepare students for the Literature Review Paper assignment within the Capstone course. (Goal 3)</w:t>
            </w:r>
          </w:p>
          <w:p w14:paraId="58750F1E" w14:textId="77777777" w:rsidR="005303BB" w:rsidRPr="0029503E" w:rsidRDefault="005303BB" w:rsidP="005303BB">
            <w:pPr>
              <w:rPr>
                <w:rFonts w:ascii="Calibri" w:hAnsi="Calibri" w:cs="Calibri"/>
                <w:b/>
                <w:bCs/>
                <w:color w:val="201F1E"/>
                <w:u w:val="single"/>
                <w:shd w:val="clear" w:color="auto" w:fill="FFFFFF"/>
              </w:rPr>
            </w:pPr>
          </w:p>
          <w:p w14:paraId="1DD1D6FB" w14:textId="59E5FCF9" w:rsidR="005303BB" w:rsidRPr="00DA116D" w:rsidRDefault="005303BB" w:rsidP="00DA116D">
            <w:pPr>
              <w:pStyle w:val="ListParagraph"/>
              <w:numPr>
                <w:ilvl w:val="0"/>
                <w:numId w:val="29"/>
              </w:numPr>
            </w:pPr>
            <w:r w:rsidRPr="00DA116D">
              <w:rPr>
                <w:b/>
                <w:bCs/>
              </w:rPr>
              <w:t xml:space="preserve">Research designs used by psychologists to answer hypothesis: </w:t>
            </w:r>
            <w:r w:rsidR="00333E00" w:rsidRPr="00333E00">
              <w:t>Each course incorporates research (i.e. scholarly journal articles). In addition</w:t>
            </w:r>
            <w:r w:rsidR="00333E00">
              <w:rPr>
                <w:b/>
                <w:bCs/>
              </w:rPr>
              <w:t xml:space="preserve">, </w:t>
            </w:r>
            <w:r w:rsidR="00DA116D" w:rsidRPr="00DA116D">
              <w:t xml:space="preserve">ASCC Committee </w:t>
            </w:r>
            <w:r w:rsidR="00DA116D" w:rsidRPr="00DA116D">
              <w:lastRenderedPageBreak/>
              <w:t xml:space="preserve">approved the following curriculum change in April 2023:  </w:t>
            </w:r>
            <w:r w:rsidR="00DA116D" w:rsidRPr="00DA116D">
              <w:t xml:space="preserve">Currently, there are two courses related to research methods which include separate quantitative and qualitative research courses. Separate courses for quantitative and qualitative research are better suited for masters-level and doctoral-level programs. Creating one course titled PSY xxx Research Methods in the Behavioral Sciences will include content on both quantitative and qualitative research methods. In addition, this will create an opening for PSY 3001: Psychology of Personality, currently an elective, to be added to the Core Applied Psychology Curriculum. A Personality course is a preferred pre-requisite undergraduate psychology course for Rosemont College’s MA in Counseling program and is often a pre-requisite for doctoral program in Psychology.  </w:t>
            </w:r>
          </w:p>
          <w:p w14:paraId="16310FF0" w14:textId="77777777" w:rsidR="005303BB" w:rsidRPr="000F7ECE" w:rsidRDefault="005303BB" w:rsidP="005303BB">
            <w:pPr>
              <w:rPr>
                <w:rFonts w:ascii="Calibri" w:hAnsi="Calibri" w:cs="Calibri"/>
                <w:b/>
                <w:bCs/>
                <w:color w:val="201F1E"/>
                <w:u w:val="single"/>
                <w:shd w:val="clear" w:color="auto" w:fill="FFFFFF"/>
              </w:rPr>
            </w:pPr>
          </w:p>
          <w:p w14:paraId="733D18DD" w14:textId="77777777" w:rsidR="005303BB" w:rsidRPr="000F7ECE" w:rsidRDefault="005303BB" w:rsidP="005303BB">
            <w:pPr>
              <w:pStyle w:val="ListParagraph"/>
              <w:numPr>
                <w:ilvl w:val="0"/>
                <w:numId w:val="29"/>
              </w:numPr>
              <w:rPr>
                <w:rFonts w:ascii="Calibri" w:hAnsi="Calibri" w:cs="Calibri"/>
                <w:b/>
                <w:bCs/>
                <w:color w:val="201F1E"/>
                <w:u w:val="single"/>
                <w:shd w:val="clear" w:color="auto" w:fill="FFFFFF"/>
              </w:rPr>
            </w:pPr>
            <w:r>
              <w:rPr>
                <w:b/>
                <w:bCs/>
              </w:rPr>
              <w:t>Legal and Ethical Considerations in Psychology:</w:t>
            </w:r>
            <w:r>
              <w:t xml:space="preserve"> L</w:t>
            </w:r>
            <w:r w:rsidRPr="002108C4">
              <w:t>egal and ethical considerations in psychology</w:t>
            </w:r>
            <w:r w:rsidRPr="00AF7B14">
              <w:t xml:space="preserve"> will be a theme layered within each course. </w:t>
            </w:r>
            <w:r>
              <w:t>(Goal 6)</w:t>
            </w:r>
          </w:p>
          <w:p w14:paraId="09EFDCB6" w14:textId="77777777" w:rsidR="005303BB" w:rsidRPr="000F7ECE" w:rsidRDefault="005303BB" w:rsidP="005303BB">
            <w:pPr>
              <w:rPr>
                <w:rFonts w:ascii="Calibri" w:hAnsi="Calibri" w:cs="Calibri"/>
                <w:b/>
                <w:bCs/>
                <w:color w:val="201F1E"/>
                <w:u w:val="single"/>
                <w:shd w:val="clear" w:color="auto" w:fill="FFFFFF"/>
              </w:rPr>
            </w:pPr>
          </w:p>
          <w:p w14:paraId="5ADE3A5D" w14:textId="630E9765" w:rsidR="00D659EE" w:rsidRDefault="005303BB" w:rsidP="00D659EE">
            <w:pPr>
              <w:pStyle w:val="ListParagraph"/>
              <w:numPr>
                <w:ilvl w:val="0"/>
                <w:numId w:val="29"/>
              </w:numPr>
            </w:pPr>
            <w:r w:rsidRPr="00D659EE">
              <w:rPr>
                <w:b/>
                <w:bCs/>
              </w:rPr>
              <w:t xml:space="preserve">Social Justice &amp; Advocacy: </w:t>
            </w:r>
            <w:r w:rsidRPr="00B117C3">
              <w:t xml:space="preserve"> </w:t>
            </w:r>
            <w:r w:rsidR="00D659EE" w:rsidRPr="00D659EE">
              <w:rPr>
                <w:rFonts w:ascii="Times New Roman" w:hAnsi="Times New Roman" w:cs="Times New Roman"/>
              </w:rPr>
              <w:t xml:space="preserve"> </w:t>
            </w:r>
            <w:r w:rsidR="00D659EE" w:rsidRPr="00DA116D">
              <w:t xml:space="preserve">ASCC Committee approved the following curriculum change in April 2023:  </w:t>
            </w:r>
            <w:r w:rsidR="00D659EE" w:rsidRPr="00D659EE">
              <w:t xml:space="preserve">Add a new, contemporary elective that connects to the mission and aid students in developing a foundation in the science of psychology. The new elective will have a focus on social justice and advocacy: PSY </w:t>
            </w:r>
            <w:proofErr w:type="spellStart"/>
            <w:r w:rsidR="00D659EE" w:rsidRPr="00D659EE">
              <w:t>xxxx</w:t>
            </w:r>
            <w:proofErr w:type="spellEnd"/>
            <w:r w:rsidR="00D659EE" w:rsidRPr="00D659EE">
              <w:t xml:space="preserve"> Community Psychology &amp; Social Change. This course would replace PSY 4015 Human Sexuality which has not yet been developed or offered. </w:t>
            </w:r>
          </w:p>
          <w:p w14:paraId="2574B99D" w14:textId="77777777" w:rsidR="00D659EE" w:rsidRPr="00D659EE" w:rsidRDefault="00D659EE" w:rsidP="00D659EE"/>
          <w:p w14:paraId="1A71E358" w14:textId="77777777" w:rsidR="00D659EE" w:rsidRPr="00D659EE" w:rsidRDefault="00D659EE" w:rsidP="00D659EE">
            <w:r w:rsidRPr="00D659EE">
              <w:lastRenderedPageBreak/>
              <w:t xml:space="preserve">PSY </w:t>
            </w:r>
            <w:proofErr w:type="spellStart"/>
            <w:r w:rsidRPr="00D659EE">
              <w:t>xxxx</w:t>
            </w:r>
            <w:proofErr w:type="spellEnd"/>
            <w:r w:rsidRPr="00D659EE">
              <w:t xml:space="preserve"> Community Psychology &amp; Social Change Course Description:</w:t>
            </w:r>
          </w:p>
          <w:p w14:paraId="51F2E07F" w14:textId="036D2757" w:rsidR="005303BB" w:rsidRPr="00D659EE" w:rsidRDefault="00D659EE" w:rsidP="00D659EE">
            <w:r w:rsidRPr="00D659EE">
              <w:t xml:space="preserve">An exploration of the relationship between individuals and the social systems within the community. Social, cultural, and environmental influences are reviewed in the context of promoting positive social change with a focus on social welfare, community mental health, and prevention. Current research, ethics, and trends in community psychology will be highlighted. </w:t>
            </w:r>
            <w:r w:rsidR="005303BB">
              <w:t>(Goal 7)</w:t>
            </w:r>
          </w:p>
          <w:p w14:paraId="6D9B52AF" w14:textId="77777777" w:rsidR="005303BB" w:rsidRDefault="005303BB" w:rsidP="005303BB">
            <w:pPr>
              <w:rPr>
                <w:rFonts w:ascii="Calibri" w:hAnsi="Calibri" w:cs="Calibri"/>
                <w:b/>
                <w:bCs/>
                <w:color w:val="201F1E"/>
                <w:u w:val="single"/>
                <w:shd w:val="clear" w:color="auto" w:fill="FFFFFF"/>
              </w:rPr>
            </w:pPr>
          </w:p>
          <w:p w14:paraId="7ABFE8A6" w14:textId="77777777" w:rsidR="005303BB" w:rsidRDefault="005303BB" w:rsidP="005303BB">
            <w:pPr>
              <w:rPr>
                <w:rFonts w:ascii="Calibri" w:hAnsi="Calibri" w:cs="Calibri"/>
                <w:b/>
                <w:bCs/>
                <w:color w:val="201F1E"/>
                <w:u w:val="single"/>
                <w:shd w:val="clear" w:color="auto" w:fill="FFFFFF"/>
              </w:rPr>
            </w:pPr>
            <w:r>
              <w:rPr>
                <w:rFonts w:ascii="Calibri" w:hAnsi="Calibri" w:cs="Calibri"/>
                <w:b/>
                <w:bCs/>
                <w:color w:val="201F1E"/>
                <w:u w:val="single"/>
                <w:shd w:val="clear" w:color="auto" w:fill="FFFFFF"/>
              </w:rPr>
              <w:t xml:space="preserve">Textbooks: </w:t>
            </w:r>
          </w:p>
          <w:p w14:paraId="2F4D29DB" w14:textId="77777777" w:rsidR="005303BB" w:rsidRPr="009E5E90" w:rsidRDefault="005303BB" w:rsidP="005303BB">
            <w:pPr>
              <w:pStyle w:val="ListParagraph"/>
              <w:numPr>
                <w:ilvl w:val="0"/>
                <w:numId w:val="28"/>
              </w:numPr>
              <w:rPr>
                <w:rFonts w:ascii="Calibri" w:hAnsi="Calibri" w:cs="Calibri"/>
                <w:b/>
                <w:bCs/>
                <w:color w:val="201F1E"/>
                <w:u w:val="single"/>
                <w:shd w:val="clear" w:color="auto" w:fill="FFFFFF"/>
              </w:rPr>
            </w:pPr>
            <w:r>
              <w:rPr>
                <w:rFonts w:ascii="Calibri" w:hAnsi="Calibri" w:cs="Calibri"/>
                <w:color w:val="201F1E"/>
                <w:shd w:val="clear" w:color="auto" w:fill="FFFFFF"/>
              </w:rPr>
              <w:t>Textbooks and resources for future courses will continue to be reviewed during the next academic year. (Goal 1)</w:t>
            </w:r>
          </w:p>
          <w:p w14:paraId="3E4B92A5" w14:textId="77777777" w:rsidR="005303BB" w:rsidRPr="009E5E90" w:rsidRDefault="005303BB" w:rsidP="005303BB">
            <w:pPr>
              <w:pStyle w:val="ListParagraph"/>
              <w:numPr>
                <w:ilvl w:val="0"/>
                <w:numId w:val="28"/>
              </w:numPr>
              <w:rPr>
                <w:rFonts w:ascii="Calibri" w:hAnsi="Calibri" w:cs="Calibri"/>
                <w:b/>
                <w:bCs/>
                <w:color w:val="201F1E"/>
                <w:u w:val="single"/>
                <w:shd w:val="clear" w:color="auto" w:fill="FFFFFF"/>
              </w:rPr>
            </w:pPr>
            <w:r>
              <w:rPr>
                <w:rFonts w:ascii="Calibri" w:hAnsi="Calibri" w:cs="Calibri"/>
                <w:color w:val="201F1E"/>
                <w:shd w:val="clear" w:color="auto" w:fill="FFFFFF"/>
              </w:rPr>
              <w:t>OER’s will continue to be encouraged in all courses. (Goal 1)</w:t>
            </w:r>
          </w:p>
          <w:p w14:paraId="7445A6D8" w14:textId="77777777" w:rsidR="005303BB" w:rsidRDefault="005303BB" w:rsidP="005303BB">
            <w:pPr>
              <w:rPr>
                <w:rFonts w:ascii="Calibri" w:hAnsi="Calibri" w:cs="Calibri"/>
                <w:b/>
                <w:bCs/>
                <w:color w:val="201F1E"/>
                <w:u w:val="single"/>
                <w:shd w:val="clear" w:color="auto" w:fill="FFFFFF"/>
              </w:rPr>
            </w:pPr>
          </w:p>
          <w:p w14:paraId="2F1EA3AE" w14:textId="77777777" w:rsidR="005303BB" w:rsidRDefault="005303BB" w:rsidP="005303BB">
            <w:pPr>
              <w:rPr>
                <w:rFonts w:ascii="Calibri" w:hAnsi="Calibri" w:cs="Calibri"/>
                <w:b/>
                <w:bCs/>
                <w:color w:val="201F1E"/>
                <w:u w:val="single"/>
                <w:shd w:val="clear" w:color="auto" w:fill="FFFFFF"/>
              </w:rPr>
            </w:pPr>
            <w:r>
              <w:rPr>
                <w:rFonts w:ascii="Calibri" w:hAnsi="Calibri" w:cs="Calibri"/>
                <w:b/>
                <w:bCs/>
                <w:color w:val="201F1E"/>
                <w:u w:val="single"/>
                <w:shd w:val="clear" w:color="auto" w:fill="FFFFFF"/>
              </w:rPr>
              <w:t xml:space="preserve">Advising: </w:t>
            </w:r>
          </w:p>
          <w:p w14:paraId="457A23C0" w14:textId="4CBFD645" w:rsidR="005303BB" w:rsidRDefault="005303BB" w:rsidP="005303BB">
            <w:pPr>
              <w:pStyle w:val="ListParagraph"/>
              <w:numPr>
                <w:ilvl w:val="0"/>
                <w:numId w:val="30"/>
              </w:numPr>
              <w:rPr>
                <w:rFonts w:ascii="Calibri" w:hAnsi="Calibri" w:cs="Calibri"/>
                <w:color w:val="201F1E"/>
                <w:shd w:val="clear" w:color="auto" w:fill="FFFFFF"/>
              </w:rPr>
            </w:pPr>
            <w:r>
              <w:rPr>
                <w:rFonts w:ascii="Calibri" w:hAnsi="Calibri" w:cs="Calibri"/>
                <w:color w:val="201F1E"/>
                <w:shd w:val="clear" w:color="auto" w:fill="FFFFFF"/>
              </w:rPr>
              <w:t xml:space="preserve">Work with Dr. Julia </w:t>
            </w:r>
            <w:proofErr w:type="spellStart"/>
            <w:r>
              <w:rPr>
                <w:rFonts w:ascii="Calibri" w:hAnsi="Calibri" w:cs="Calibri"/>
                <w:color w:val="201F1E"/>
                <w:shd w:val="clear" w:color="auto" w:fill="FFFFFF"/>
              </w:rPr>
              <w:t>Erdosy</w:t>
            </w:r>
            <w:proofErr w:type="spellEnd"/>
            <w:r>
              <w:rPr>
                <w:rFonts w:ascii="Calibri" w:hAnsi="Calibri" w:cs="Calibri"/>
                <w:color w:val="201F1E"/>
                <w:shd w:val="clear" w:color="auto" w:fill="FFFFFF"/>
              </w:rPr>
              <w:t xml:space="preserve"> to direct students to take core courses (100 &amp; 200 level) prior to electives (300 &amp; 400 level)</w:t>
            </w:r>
            <w:r w:rsidR="00333E00">
              <w:rPr>
                <w:rFonts w:ascii="Calibri" w:hAnsi="Calibri" w:cs="Calibri"/>
                <w:color w:val="201F1E"/>
                <w:shd w:val="clear" w:color="auto" w:fill="FFFFFF"/>
              </w:rPr>
              <w:t xml:space="preserve"> </w:t>
            </w:r>
            <w:r>
              <w:rPr>
                <w:rFonts w:ascii="Calibri" w:hAnsi="Calibri" w:cs="Calibri"/>
                <w:color w:val="201F1E"/>
                <w:shd w:val="clear" w:color="auto" w:fill="FFFFFF"/>
              </w:rPr>
              <w:t>to build a foundation of skills and knowledge to promote academic success. (Goal 1)</w:t>
            </w:r>
          </w:p>
          <w:p w14:paraId="79BA58E9" w14:textId="77777777" w:rsidR="005303BB" w:rsidRPr="004A5B5F" w:rsidRDefault="005303BB" w:rsidP="005303BB">
            <w:pPr>
              <w:pStyle w:val="ListParagraph"/>
              <w:numPr>
                <w:ilvl w:val="0"/>
                <w:numId w:val="30"/>
              </w:numPr>
              <w:rPr>
                <w:rFonts w:ascii="Calibri" w:hAnsi="Calibri" w:cs="Calibri"/>
                <w:color w:val="201F1E"/>
                <w:shd w:val="clear" w:color="auto" w:fill="FFFFFF"/>
              </w:rPr>
            </w:pPr>
            <w:r>
              <w:rPr>
                <w:rFonts w:ascii="Calibri" w:hAnsi="Calibri" w:cs="Calibri"/>
                <w:color w:val="201F1E"/>
                <w:shd w:val="clear" w:color="auto" w:fill="FFFFFF"/>
              </w:rPr>
              <w:t>Direct students to take the Capstone in the last semester. All core courses should be completed prior to taking the Capstone. Electives may be taken concurrently with the Capstone if necessary. (Goal 1)</w:t>
            </w:r>
          </w:p>
          <w:p w14:paraId="7CF1CC84" w14:textId="77777777" w:rsidR="005303BB" w:rsidRDefault="005303BB" w:rsidP="005303BB">
            <w:pPr>
              <w:rPr>
                <w:rFonts w:ascii="Calibri" w:hAnsi="Calibri" w:cs="Calibri"/>
                <w:b/>
                <w:bCs/>
                <w:color w:val="201F1E"/>
                <w:u w:val="single"/>
                <w:shd w:val="clear" w:color="auto" w:fill="FFFFFF"/>
              </w:rPr>
            </w:pPr>
          </w:p>
          <w:p w14:paraId="633FD71E" w14:textId="77777777" w:rsidR="005303BB" w:rsidRPr="00F9401C" w:rsidRDefault="005303BB" w:rsidP="005303BB">
            <w:pPr>
              <w:rPr>
                <w:rFonts w:ascii="Calibri" w:hAnsi="Calibri" w:cs="Calibri"/>
                <w:color w:val="201F1E"/>
                <w:shd w:val="clear" w:color="auto" w:fill="FFFFFF"/>
              </w:rPr>
            </w:pPr>
          </w:p>
        </w:tc>
        <w:tc>
          <w:tcPr>
            <w:tcW w:w="4847" w:type="dxa"/>
          </w:tcPr>
          <w:p w14:paraId="67A467F2" w14:textId="77777777" w:rsidR="00FF72F1" w:rsidRDefault="00FF72F1" w:rsidP="005303BB"/>
          <w:p w14:paraId="232C7AC8" w14:textId="2934AF6B" w:rsidR="005303BB" w:rsidRDefault="005303BB" w:rsidP="005303BB">
            <w:r w:rsidRPr="00C64594">
              <w:t xml:space="preserve">Ongoing since Summer 2022 </w:t>
            </w:r>
          </w:p>
          <w:p w14:paraId="7C6F1F2C" w14:textId="77777777" w:rsidR="005303BB" w:rsidRDefault="005303BB" w:rsidP="005303BB"/>
          <w:p w14:paraId="4E0BD6FD" w14:textId="77777777" w:rsidR="005303BB" w:rsidRDefault="005303BB" w:rsidP="005303BB"/>
          <w:p w14:paraId="3743996D" w14:textId="77777777" w:rsidR="005303BB" w:rsidRDefault="005303BB" w:rsidP="005303BB"/>
          <w:p w14:paraId="3761CB8E" w14:textId="77777777" w:rsidR="005303BB" w:rsidRDefault="005303BB" w:rsidP="005303BB"/>
          <w:p w14:paraId="2B4FC46D" w14:textId="77777777" w:rsidR="005303BB" w:rsidRDefault="005303BB" w:rsidP="005303BB">
            <w:r>
              <w:t>Ongoing since Summer 2022</w:t>
            </w:r>
          </w:p>
          <w:p w14:paraId="2E2F550D" w14:textId="77777777" w:rsidR="005303BB" w:rsidRDefault="005303BB" w:rsidP="005303BB"/>
          <w:p w14:paraId="68DEAA30" w14:textId="77777777" w:rsidR="005303BB" w:rsidRDefault="005303BB" w:rsidP="005303BB"/>
          <w:p w14:paraId="4133E4CE" w14:textId="77777777" w:rsidR="005303BB" w:rsidRDefault="005303BB" w:rsidP="005303BB"/>
          <w:p w14:paraId="7EDD85DA" w14:textId="77777777" w:rsidR="005303BB" w:rsidRDefault="005303BB" w:rsidP="005303BB"/>
          <w:p w14:paraId="1365064B" w14:textId="77777777" w:rsidR="005303BB" w:rsidRDefault="005303BB" w:rsidP="005303BB"/>
          <w:p w14:paraId="25AF15BB" w14:textId="77777777" w:rsidR="005303BB" w:rsidRDefault="005303BB" w:rsidP="005303BB"/>
          <w:p w14:paraId="48E18066" w14:textId="77777777" w:rsidR="005303BB" w:rsidRDefault="005303BB" w:rsidP="005303BB"/>
          <w:p w14:paraId="0E079E40" w14:textId="77777777" w:rsidR="005303BB" w:rsidRDefault="005303BB" w:rsidP="005303BB">
            <w:r>
              <w:t>Ongoing since Summer 2022</w:t>
            </w:r>
          </w:p>
          <w:p w14:paraId="554EC4E1" w14:textId="77777777" w:rsidR="005303BB" w:rsidRDefault="005303BB" w:rsidP="005303BB"/>
          <w:p w14:paraId="49E3DE74" w14:textId="77777777" w:rsidR="005303BB" w:rsidRDefault="005303BB" w:rsidP="005303BB"/>
          <w:p w14:paraId="45D9E580" w14:textId="77777777" w:rsidR="005303BB" w:rsidRDefault="005303BB" w:rsidP="005303BB"/>
          <w:p w14:paraId="534645C7" w14:textId="77777777" w:rsidR="005303BB" w:rsidRDefault="005303BB" w:rsidP="005303BB"/>
          <w:p w14:paraId="49EFBACF" w14:textId="77777777" w:rsidR="005303BB" w:rsidRDefault="005303BB" w:rsidP="005303BB"/>
          <w:p w14:paraId="0CDE7709" w14:textId="77777777" w:rsidR="005303BB" w:rsidRDefault="005303BB" w:rsidP="005303BB"/>
          <w:p w14:paraId="4D8953F5" w14:textId="77777777" w:rsidR="005303BB" w:rsidRDefault="005303BB" w:rsidP="005303BB"/>
          <w:p w14:paraId="2866C6FB" w14:textId="77777777" w:rsidR="005303BB" w:rsidRDefault="005303BB" w:rsidP="005303BB"/>
          <w:p w14:paraId="09EC5105" w14:textId="77777777" w:rsidR="005303BB" w:rsidRDefault="005303BB" w:rsidP="005303BB"/>
          <w:p w14:paraId="49ECEB62" w14:textId="77777777" w:rsidR="005303BB" w:rsidRDefault="005303BB" w:rsidP="005303BB">
            <w:r>
              <w:t>Ongoing since Summer 2022</w:t>
            </w:r>
          </w:p>
          <w:p w14:paraId="210EDBC8" w14:textId="77777777" w:rsidR="005303BB" w:rsidRDefault="005303BB" w:rsidP="005303BB"/>
          <w:p w14:paraId="52123E94" w14:textId="77777777" w:rsidR="005303BB" w:rsidRDefault="005303BB" w:rsidP="005303BB"/>
          <w:p w14:paraId="20F79314" w14:textId="77777777" w:rsidR="005303BB" w:rsidRDefault="005303BB" w:rsidP="005303BB"/>
          <w:p w14:paraId="54D21B8A" w14:textId="77777777" w:rsidR="005303BB" w:rsidRDefault="005303BB" w:rsidP="005303BB"/>
          <w:p w14:paraId="1B775C98" w14:textId="77777777" w:rsidR="005303BB" w:rsidRDefault="005303BB" w:rsidP="005303BB"/>
          <w:p w14:paraId="4D27F66E" w14:textId="77777777" w:rsidR="005303BB" w:rsidRDefault="005303BB" w:rsidP="005303BB"/>
          <w:p w14:paraId="1125B12E" w14:textId="77777777" w:rsidR="005303BB" w:rsidRDefault="005303BB" w:rsidP="005303BB"/>
          <w:p w14:paraId="6E0AF5AB" w14:textId="77777777" w:rsidR="005303BB" w:rsidRDefault="005303BB" w:rsidP="005303BB"/>
          <w:p w14:paraId="357F97A9" w14:textId="77777777" w:rsidR="005303BB" w:rsidRDefault="005303BB" w:rsidP="005303BB"/>
          <w:p w14:paraId="7AE9EFA7" w14:textId="77777777" w:rsidR="005303BB" w:rsidRDefault="005303BB" w:rsidP="005303BB"/>
          <w:p w14:paraId="7B9BE1E2" w14:textId="77777777" w:rsidR="005303BB" w:rsidRDefault="005303BB" w:rsidP="005303BB"/>
          <w:p w14:paraId="068B80A3" w14:textId="77777777" w:rsidR="00FF72F1" w:rsidRDefault="00FF72F1" w:rsidP="005303BB"/>
          <w:p w14:paraId="2635A3FF" w14:textId="30D2AD5B" w:rsidR="005303BB" w:rsidRDefault="005303BB" w:rsidP="005303BB">
            <w:r>
              <w:t>Ongoing since Fall 2022</w:t>
            </w:r>
            <w:r w:rsidR="00FF72F1">
              <w:t xml:space="preserve">; Planned 2023-2024: </w:t>
            </w:r>
            <w:r w:rsidR="00FF72F1">
              <w:t>Consider adding a Discussion Forum grading rubric</w:t>
            </w:r>
          </w:p>
          <w:p w14:paraId="72E14214" w14:textId="77777777" w:rsidR="005303BB" w:rsidRDefault="005303BB" w:rsidP="005303BB"/>
          <w:p w14:paraId="46B0EE4E" w14:textId="77777777" w:rsidR="005303BB" w:rsidRDefault="005303BB" w:rsidP="005303BB"/>
          <w:p w14:paraId="0CB2F5B0" w14:textId="77777777" w:rsidR="005303BB" w:rsidRDefault="005303BB" w:rsidP="005303BB"/>
          <w:p w14:paraId="48882220" w14:textId="77777777" w:rsidR="005303BB" w:rsidRDefault="005303BB" w:rsidP="005303BB"/>
          <w:p w14:paraId="29920084" w14:textId="77777777" w:rsidR="005303BB" w:rsidRDefault="005303BB" w:rsidP="005303BB"/>
          <w:p w14:paraId="612A8817" w14:textId="77777777" w:rsidR="005303BB" w:rsidRDefault="005303BB" w:rsidP="005303BB"/>
          <w:p w14:paraId="37B3C6C7" w14:textId="77777777" w:rsidR="005303BB" w:rsidRDefault="005303BB" w:rsidP="005303BB"/>
          <w:p w14:paraId="06DD93C4" w14:textId="77777777" w:rsidR="005303BB" w:rsidRDefault="005303BB" w:rsidP="005303BB"/>
          <w:p w14:paraId="7D7A8703" w14:textId="77777777" w:rsidR="005303BB" w:rsidRDefault="005303BB" w:rsidP="005303BB"/>
          <w:p w14:paraId="609A82DC" w14:textId="77777777" w:rsidR="005303BB" w:rsidRDefault="005303BB" w:rsidP="005303BB"/>
          <w:p w14:paraId="229B2D08" w14:textId="77777777" w:rsidR="005303BB" w:rsidRDefault="005303BB" w:rsidP="005303BB"/>
          <w:p w14:paraId="361B5018" w14:textId="77777777" w:rsidR="005303BB" w:rsidRDefault="005303BB" w:rsidP="005303BB"/>
          <w:p w14:paraId="50DC676F" w14:textId="78696E04" w:rsidR="005303BB" w:rsidRDefault="00FF72F1" w:rsidP="005303BB">
            <w:r>
              <w:t>Ongoing and p</w:t>
            </w:r>
            <w:r w:rsidR="005303BB">
              <w:t>lanned for AY 202</w:t>
            </w:r>
            <w:r>
              <w:t>3</w:t>
            </w:r>
            <w:r w:rsidR="005303BB">
              <w:t>-202</w:t>
            </w:r>
            <w:r>
              <w:t>4</w:t>
            </w:r>
            <w:r w:rsidR="005303BB">
              <w:t xml:space="preserve">. </w:t>
            </w:r>
          </w:p>
          <w:p w14:paraId="3278E870" w14:textId="77777777" w:rsidR="005303BB" w:rsidRDefault="005303BB" w:rsidP="005303BB"/>
          <w:p w14:paraId="6379E5BB" w14:textId="77777777" w:rsidR="005303BB" w:rsidRDefault="005303BB" w:rsidP="005303BB"/>
          <w:p w14:paraId="566F16FE" w14:textId="77777777" w:rsidR="005303BB" w:rsidRDefault="005303BB" w:rsidP="005303BB"/>
          <w:p w14:paraId="7ED1E2DD" w14:textId="77777777" w:rsidR="005303BB" w:rsidRDefault="005303BB" w:rsidP="005303BB"/>
          <w:p w14:paraId="54F93B42" w14:textId="77777777" w:rsidR="005303BB" w:rsidRDefault="005303BB" w:rsidP="005303BB"/>
          <w:p w14:paraId="7A165BF2" w14:textId="77777777" w:rsidR="00EC467B" w:rsidRDefault="00EC467B" w:rsidP="005303BB"/>
          <w:p w14:paraId="0D4FDD22" w14:textId="77777777" w:rsidR="00EC467B" w:rsidRDefault="00EC467B" w:rsidP="005303BB"/>
          <w:p w14:paraId="6520D277" w14:textId="77777777" w:rsidR="00EC467B" w:rsidRDefault="00EC467B" w:rsidP="005303BB"/>
          <w:p w14:paraId="5653B2CD" w14:textId="77777777" w:rsidR="00EC467B" w:rsidRDefault="00EC467B" w:rsidP="005303BB"/>
          <w:p w14:paraId="7863404B" w14:textId="37370F53" w:rsidR="005303BB" w:rsidRDefault="005303BB" w:rsidP="005303BB">
            <w:r>
              <w:t>Ongoing since Summer 2022</w:t>
            </w:r>
          </w:p>
          <w:p w14:paraId="12A67DFA" w14:textId="77777777" w:rsidR="005303BB" w:rsidRDefault="005303BB" w:rsidP="005303BB"/>
          <w:p w14:paraId="183B95B2" w14:textId="77777777" w:rsidR="005303BB" w:rsidRDefault="005303BB" w:rsidP="005303BB"/>
          <w:p w14:paraId="40EA9825" w14:textId="77777777" w:rsidR="005303BB" w:rsidRDefault="005303BB" w:rsidP="005303BB"/>
          <w:p w14:paraId="02DB8C0D" w14:textId="77777777" w:rsidR="005303BB" w:rsidRDefault="005303BB" w:rsidP="005303BB"/>
          <w:p w14:paraId="3B988293" w14:textId="77777777" w:rsidR="005303BB" w:rsidRDefault="005303BB" w:rsidP="005303BB"/>
          <w:p w14:paraId="64D60F8E" w14:textId="77777777" w:rsidR="005303BB" w:rsidRDefault="005303BB" w:rsidP="005303BB"/>
          <w:p w14:paraId="031F9661" w14:textId="77777777" w:rsidR="005303BB" w:rsidRDefault="005303BB" w:rsidP="005303BB"/>
          <w:p w14:paraId="6DD8A7E8" w14:textId="77777777" w:rsidR="005303BB" w:rsidRDefault="005303BB" w:rsidP="005303BB"/>
          <w:p w14:paraId="2BAE509E" w14:textId="2021EE2B" w:rsidR="005303BB" w:rsidRDefault="00333E00" w:rsidP="005303BB">
            <w:r>
              <w:t xml:space="preserve">Ongoing; </w:t>
            </w:r>
            <w:r w:rsidR="00EC467B">
              <w:t xml:space="preserve">Completed in AY 2022-2023 </w:t>
            </w:r>
            <w:r>
              <w:t>(new Research course)</w:t>
            </w:r>
          </w:p>
          <w:p w14:paraId="59578601" w14:textId="77777777" w:rsidR="005303BB" w:rsidRDefault="005303BB" w:rsidP="005303BB"/>
          <w:p w14:paraId="0DBCAE95" w14:textId="77777777" w:rsidR="005303BB" w:rsidRDefault="005303BB" w:rsidP="005303BB"/>
          <w:p w14:paraId="1A8231EB" w14:textId="77777777" w:rsidR="005303BB" w:rsidRDefault="005303BB" w:rsidP="005303BB"/>
          <w:p w14:paraId="0FC1C929" w14:textId="77777777" w:rsidR="005303BB" w:rsidRDefault="005303BB" w:rsidP="005303BB"/>
          <w:p w14:paraId="184ED3A2" w14:textId="77777777" w:rsidR="005303BB" w:rsidRDefault="005303BB" w:rsidP="005303BB"/>
          <w:p w14:paraId="2319A7FF" w14:textId="77777777" w:rsidR="005303BB" w:rsidRDefault="005303BB" w:rsidP="005303BB"/>
          <w:p w14:paraId="2A4EB9AE" w14:textId="77777777" w:rsidR="005303BB" w:rsidRDefault="005303BB" w:rsidP="005303BB"/>
          <w:p w14:paraId="0D86560F" w14:textId="77777777" w:rsidR="00DA116D" w:rsidRDefault="00DA116D" w:rsidP="005303BB"/>
          <w:p w14:paraId="1C42B421" w14:textId="77777777" w:rsidR="00DA116D" w:rsidRDefault="00DA116D" w:rsidP="005303BB"/>
          <w:p w14:paraId="49CA7198" w14:textId="77777777" w:rsidR="00DA116D" w:rsidRDefault="00DA116D" w:rsidP="005303BB"/>
          <w:p w14:paraId="73A29A00" w14:textId="77777777" w:rsidR="00DA116D" w:rsidRDefault="00DA116D" w:rsidP="005303BB"/>
          <w:p w14:paraId="17479C5E" w14:textId="77777777" w:rsidR="00DA116D" w:rsidRDefault="00DA116D" w:rsidP="005303BB"/>
          <w:p w14:paraId="785A5E70" w14:textId="77777777" w:rsidR="00DA116D" w:rsidRDefault="00DA116D" w:rsidP="005303BB"/>
          <w:p w14:paraId="39694E3C" w14:textId="77777777" w:rsidR="00DA116D" w:rsidRDefault="00DA116D" w:rsidP="005303BB"/>
          <w:p w14:paraId="310F5CBF" w14:textId="77777777" w:rsidR="00DA116D" w:rsidRDefault="00DA116D" w:rsidP="005303BB"/>
          <w:p w14:paraId="1ED02DFF" w14:textId="77777777" w:rsidR="00DA116D" w:rsidRDefault="00DA116D" w:rsidP="005303BB"/>
          <w:p w14:paraId="058A6C93" w14:textId="77777777" w:rsidR="00DA116D" w:rsidRDefault="00DA116D" w:rsidP="005303BB"/>
          <w:p w14:paraId="3F5CB5B1" w14:textId="77777777" w:rsidR="00DA116D" w:rsidRDefault="00DA116D" w:rsidP="005303BB"/>
          <w:p w14:paraId="0E9AC1C7" w14:textId="77777777" w:rsidR="00DA116D" w:rsidRDefault="00DA116D" w:rsidP="005303BB"/>
          <w:p w14:paraId="00AC8D7E" w14:textId="77777777" w:rsidR="00DA116D" w:rsidRDefault="00DA116D" w:rsidP="005303BB"/>
          <w:p w14:paraId="43866754" w14:textId="77777777" w:rsidR="00DA116D" w:rsidRDefault="00DA116D" w:rsidP="005303BB"/>
          <w:p w14:paraId="531C71A0" w14:textId="77777777" w:rsidR="00DA116D" w:rsidRDefault="00DA116D" w:rsidP="005303BB"/>
          <w:p w14:paraId="7E5B78C3" w14:textId="77777777" w:rsidR="00DA116D" w:rsidRDefault="00DA116D" w:rsidP="005303BB"/>
          <w:p w14:paraId="23C2A9E6" w14:textId="77777777" w:rsidR="00333E00" w:rsidRDefault="00333E00" w:rsidP="005303BB"/>
          <w:p w14:paraId="29360C19" w14:textId="50BAA7C2" w:rsidR="005303BB" w:rsidRDefault="005303BB" w:rsidP="005303BB">
            <w:r>
              <w:t>Planned for AY 202</w:t>
            </w:r>
            <w:r w:rsidR="00DA116D">
              <w:t>3</w:t>
            </w:r>
            <w:r>
              <w:t>-202</w:t>
            </w:r>
            <w:r w:rsidR="00DA116D">
              <w:t xml:space="preserve">4. Consider adding APA Guiding Principles as a required reading to all courses for Week 1. </w:t>
            </w:r>
          </w:p>
          <w:p w14:paraId="197AE44A" w14:textId="77777777" w:rsidR="005303BB" w:rsidRDefault="005303BB" w:rsidP="005303BB"/>
          <w:p w14:paraId="68BDBE25" w14:textId="77777777" w:rsidR="00DA116D" w:rsidRDefault="00DA116D" w:rsidP="005303BB"/>
          <w:p w14:paraId="1A94B01F" w14:textId="713D3F1B" w:rsidR="005303BB" w:rsidRDefault="006E057E" w:rsidP="005303BB">
            <w:r>
              <w:t>Ongoing; Completed AY 2022-2023 (addition of elective)</w:t>
            </w:r>
            <w:r w:rsidR="005303BB">
              <w:t xml:space="preserve">. </w:t>
            </w:r>
          </w:p>
          <w:p w14:paraId="55354271" w14:textId="77777777" w:rsidR="005303BB" w:rsidRDefault="005303BB" w:rsidP="005303BB"/>
          <w:p w14:paraId="6F8F328C" w14:textId="77777777" w:rsidR="00D659EE" w:rsidRDefault="00D659EE" w:rsidP="005303BB"/>
          <w:p w14:paraId="1AB1DA39" w14:textId="77777777" w:rsidR="00D659EE" w:rsidRDefault="00D659EE" w:rsidP="005303BB"/>
          <w:p w14:paraId="04FF90F2" w14:textId="77777777" w:rsidR="00D659EE" w:rsidRDefault="00D659EE" w:rsidP="005303BB"/>
          <w:p w14:paraId="49E9801D" w14:textId="77777777" w:rsidR="00D659EE" w:rsidRDefault="00D659EE" w:rsidP="005303BB"/>
          <w:p w14:paraId="69038566" w14:textId="77777777" w:rsidR="00D659EE" w:rsidRDefault="00D659EE" w:rsidP="005303BB"/>
          <w:p w14:paraId="6D531CBA" w14:textId="77777777" w:rsidR="00D659EE" w:rsidRDefault="00D659EE" w:rsidP="005303BB"/>
          <w:p w14:paraId="1D27BDFE" w14:textId="77777777" w:rsidR="00D659EE" w:rsidRDefault="00D659EE" w:rsidP="005303BB"/>
          <w:p w14:paraId="430C7623" w14:textId="77777777" w:rsidR="00D659EE" w:rsidRDefault="00D659EE" w:rsidP="005303BB"/>
          <w:p w14:paraId="0392C719" w14:textId="77777777" w:rsidR="00D659EE" w:rsidRDefault="00D659EE" w:rsidP="005303BB"/>
          <w:p w14:paraId="02AA25B9" w14:textId="77777777" w:rsidR="00D659EE" w:rsidRDefault="00D659EE" w:rsidP="005303BB"/>
          <w:p w14:paraId="49AF29C6" w14:textId="77777777" w:rsidR="00D659EE" w:rsidRDefault="00D659EE" w:rsidP="005303BB"/>
          <w:p w14:paraId="0B8020BE" w14:textId="77777777" w:rsidR="00D659EE" w:rsidRDefault="00D659EE" w:rsidP="005303BB"/>
          <w:p w14:paraId="2CDA78CD" w14:textId="77777777" w:rsidR="005773EC" w:rsidRDefault="005773EC" w:rsidP="005303BB"/>
          <w:p w14:paraId="7746C3F2" w14:textId="77777777" w:rsidR="005773EC" w:rsidRDefault="005773EC" w:rsidP="005303BB"/>
          <w:p w14:paraId="2ADD7EF2" w14:textId="77777777" w:rsidR="005773EC" w:rsidRDefault="005773EC" w:rsidP="005303BB"/>
          <w:p w14:paraId="7174ABE0" w14:textId="77777777" w:rsidR="005773EC" w:rsidRDefault="005773EC" w:rsidP="005303BB"/>
          <w:p w14:paraId="2EFD0011" w14:textId="77777777" w:rsidR="005773EC" w:rsidRDefault="005773EC" w:rsidP="005303BB"/>
          <w:p w14:paraId="65F89E6D" w14:textId="77777777" w:rsidR="005773EC" w:rsidRDefault="005773EC" w:rsidP="005303BB"/>
          <w:p w14:paraId="4ACD815D" w14:textId="77777777" w:rsidR="005773EC" w:rsidRDefault="005773EC" w:rsidP="005303BB"/>
          <w:p w14:paraId="22949F8C" w14:textId="77777777" w:rsidR="005773EC" w:rsidRDefault="005773EC" w:rsidP="005303BB"/>
          <w:p w14:paraId="784915E2" w14:textId="77777777" w:rsidR="005773EC" w:rsidRDefault="005773EC" w:rsidP="005303BB"/>
          <w:p w14:paraId="00F2C54B" w14:textId="77777777" w:rsidR="005773EC" w:rsidRDefault="005773EC" w:rsidP="005303BB"/>
          <w:p w14:paraId="7742D731" w14:textId="7C876CF7" w:rsidR="005303BB" w:rsidRDefault="005303BB" w:rsidP="005303BB">
            <w:r>
              <w:t>Ongoing since Summer 2022</w:t>
            </w:r>
          </w:p>
          <w:p w14:paraId="5A467374" w14:textId="77777777" w:rsidR="005303BB" w:rsidRDefault="005303BB" w:rsidP="005303BB"/>
          <w:p w14:paraId="5BC7FE55" w14:textId="77777777" w:rsidR="005303BB" w:rsidRDefault="005303BB" w:rsidP="005303BB"/>
          <w:p w14:paraId="2274F0E0" w14:textId="77777777" w:rsidR="005303BB" w:rsidRDefault="005303BB" w:rsidP="005303BB">
            <w:r>
              <w:t>Ongoing since Summer 2022</w:t>
            </w:r>
          </w:p>
          <w:p w14:paraId="7B498DB9" w14:textId="77777777" w:rsidR="005303BB" w:rsidRDefault="005303BB" w:rsidP="005303BB"/>
          <w:p w14:paraId="4FCEF5EE" w14:textId="77777777" w:rsidR="005303BB" w:rsidRDefault="005303BB" w:rsidP="005303BB"/>
          <w:p w14:paraId="51BD91E3" w14:textId="77777777" w:rsidR="005303BB" w:rsidRDefault="005303BB" w:rsidP="005303BB"/>
          <w:p w14:paraId="709296EA" w14:textId="77777777" w:rsidR="005303BB" w:rsidRDefault="005303BB" w:rsidP="005303BB">
            <w:r>
              <w:t>Ongoing since Summer 2022</w:t>
            </w:r>
          </w:p>
          <w:p w14:paraId="42B48CF6" w14:textId="77777777" w:rsidR="005303BB" w:rsidRDefault="005303BB" w:rsidP="005303BB"/>
          <w:p w14:paraId="2390A03F" w14:textId="77777777" w:rsidR="005303BB" w:rsidRDefault="005303BB" w:rsidP="005303BB"/>
          <w:p w14:paraId="7E60536B" w14:textId="77777777" w:rsidR="005303BB" w:rsidRDefault="005303BB" w:rsidP="005303BB"/>
          <w:p w14:paraId="506D3B76" w14:textId="77777777" w:rsidR="005303BB" w:rsidRDefault="005303BB" w:rsidP="005303BB"/>
          <w:p w14:paraId="098F06FF" w14:textId="77777777" w:rsidR="005303BB" w:rsidRDefault="005303BB" w:rsidP="005303BB">
            <w:r>
              <w:t>Ongoing since Summer 2022</w:t>
            </w:r>
          </w:p>
          <w:p w14:paraId="4F0C120B" w14:textId="77777777" w:rsidR="005303BB" w:rsidRDefault="005303BB" w:rsidP="005303BB"/>
          <w:p w14:paraId="1D1D0CAF" w14:textId="77777777" w:rsidR="005303BB" w:rsidRDefault="005303BB" w:rsidP="005303BB"/>
          <w:p w14:paraId="7E7C637F" w14:textId="77777777" w:rsidR="005303BB" w:rsidRDefault="005303BB" w:rsidP="005303BB"/>
          <w:p w14:paraId="0501FBBF" w14:textId="77777777" w:rsidR="005303BB" w:rsidRDefault="005303BB" w:rsidP="005303BB"/>
          <w:p w14:paraId="38238490" w14:textId="77777777" w:rsidR="005303BB" w:rsidRDefault="005303BB" w:rsidP="005303BB"/>
          <w:p w14:paraId="45A1484D" w14:textId="77777777" w:rsidR="005303BB" w:rsidRDefault="005303BB" w:rsidP="005303BB"/>
          <w:p w14:paraId="575F9075" w14:textId="77777777" w:rsidR="005303BB" w:rsidRPr="00C64594" w:rsidRDefault="005303BB" w:rsidP="005303BB"/>
        </w:tc>
        <w:tc>
          <w:tcPr>
            <w:tcW w:w="4847" w:type="dxa"/>
          </w:tcPr>
          <w:p w14:paraId="0835B438" w14:textId="77777777" w:rsidR="005303BB" w:rsidRPr="007E3B06" w:rsidRDefault="005303BB" w:rsidP="005303BB">
            <w:pPr>
              <w:rPr>
                <w:b/>
                <w:bCs/>
                <w:u w:val="single"/>
              </w:rPr>
            </w:pPr>
            <w:r w:rsidRPr="007E3B06">
              <w:rPr>
                <w:b/>
                <w:bCs/>
                <w:u w:val="single"/>
              </w:rPr>
              <w:lastRenderedPageBreak/>
              <w:t>Changes in Course Standardization will result in:</w:t>
            </w:r>
          </w:p>
          <w:p w14:paraId="0F4F8869" w14:textId="77777777" w:rsidR="005303BB" w:rsidRDefault="005303BB" w:rsidP="005303BB">
            <w:pPr>
              <w:rPr>
                <w:b/>
                <w:bCs/>
              </w:rPr>
            </w:pPr>
          </w:p>
          <w:p w14:paraId="7930E33B" w14:textId="77777777" w:rsidR="005303BB" w:rsidRDefault="005303BB" w:rsidP="005303BB">
            <w:pPr>
              <w:pStyle w:val="ListParagraph"/>
              <w:numPr>
                <w:ilvl w:val="0"/>
                <w:numId w:val="31"/>
              </w:numPr>
            </w:pPr>
            <w:r>
              <w:t xml:space="preserve">Increased retention by: </w:t>
            </w:r>
          </w:p>
          <w:p w14:paraId="638A4C63" w14:textId="77777777" w:rsidR="005303BB" w:rsidRDefault="005303BB" w:rsidP="005303BB">
            <w:pPr>
              <w:pStyle w:val="ListParagraph"/>
              <w:numPr>
                <w:ilvl w:val="0"/>
                <w:numId w:val="32"/>
              </w:numPr>
            </w:pPr>
            <w:r>
              <w:t>Managing student expectations of course expectations</w:t>
            </w:r>
          </w:p>
          <w:p w14:paraId="4BA158D7" w14:textId="77777777" w:rsidR="005303BB" w:rsidRDefault="005303BB" w:rsidP="005303BB">
            <w:pPr>
              <w:pStyle w:val="ListParagraph"/>
              <w:numPr>
                <w:ilvl w:val="0"/>
                <w:numId w:val="32"/>
              </w:numPr>
            </w:pPr>
            <w:r>
              <w:t>E</w:t>
            </w:r>
            <w:r w:rsidRPr="00FD1DDA">
              <w:t>nsur</w:t>
            </w:r>
            <w:r>
              <w:t>ing</w:t>
            </w:r>
            <w:r w:rsidRPr="00FD1DDA">
              <w:t xml:space="preserve"> that </w:t>
            </w:r>
            <w:r>
              <w:t>students</w:t>
            </w:r>
            <w:r w:rsidRPr="00FD1DDA">
              <w:t xml:space="preserve"> are not distracted </w:t>
            </w:r>
            <w:r>
              <w:t xml:space="preserve">or confused </w:t>
            </w:r>
            <w:r w:rsidRPr="00FD1DDA">
              <w:t>by course inconsistencies</w:t>
            </w:r>
            <w:r>
              <w:t xml:space="preserve"> </w:t>
            </w:r>
          </w:p>
          <w:p w14:paraId="07DA1902" w14:textId="77777777" w:rsidR="005303BB" w:rsidRPr="00F208A9" w:rsidRDefault="005303BB" w:rsidP="005303BB">
            <w:pPr>
              <w:pStyle w:val="ListParagraph"/>
              <w:numPr>
                <w:ilvl w:val="0"/>
                <w:numId w:val="31"/>
              </w:numPr>
            </w:pPr>
            <w:r w:rsidRPr="0014544A">
              <w:t>Integration of specific elements (online course standards, program goals, expectations) throughout the entire AP  program</w:t>
            </w:r>
            <w:r>
              <w:t xml:space="preserve"> to promote student success. </w:t>
            </w:r>
          </w:p>
          <w:p w14:paraId="54FE2097" w14:textId="77777777" w:rsidR="005303BB" w:rsidRDefault="005303BB" w:rsidP="005303BB">
            <w:pPr>
              <w:rPr>
                <w:b/>
                <w:bCs/>
              </w:rPr>
            </w:pPr>
          </w:p>
          <w:p w14:paraId="343529E8" w14:textId="77777777" w:rsidR="005303BB" w:rsidRDefault="005303BB" w:rsidP="005303BB"/>
          <w:p w14:paraId="76957614" w14:textId="77777777" w:rsidR="005303BB" w:rsidRDefault="005303BB" w:rsidP="005303BB"/>
          <w:p w14:paraId="5EDFE46F" w14:textId="77777777" w:rsidR="005303BB" w:rsidRDefault="005303BB" w:rsidP="005303BB"/>
          <w:p w14:paraId="4E4B6A3D" w14:textId="77777777" w:rsidR="005303BB" w:rsidRDefault="005303BB" w:rsidP="005303BB"/>
          <w:p w14:paraId="3E377FED" w14:textId="77777777" w:rsidR="005303BB" w:rsidRDefault="005303BB" w:rsidP="005303BB"/>
          <w:p w14:paraId="723371CC" w14:textId="77777777" w:rsidR="005303BB" w:rsidRDefault="005303BB" w:rsidP="005303BB"/>
          <w:p w14:paraId="3AA1A2FC" w14:textId="77777777" w:rsidR="005303BB" w:rsidRDefault="005303BB" w:rsidP="005303BB"/>
          <w:p w14:paraId="65F66B65" w14:textId="77777777" w:rsidR="005303BB" w:rsidRDefault="005303BB" w:rsidP="005303BB"/>
          <w:p w14:paraId="3982F754" w14:textId="77777777" w:rsidR="005303BB" w:rsidRDefault="005303BB" w:rsidP="005303BB"/>
          <w:p w14:paraId="70573218" w14:textId="77777777" w:rsidR="005303BB" w:rsidRDefault="005303BB" w:rsidP="005303BB"/>
          <w:p w14:paraId="5C29C817" w14:textId="77777777" w:rsidR="005303BB" w:rsidRDefault="005303BB" w:rsidP="005303BB"/>
          <w:p w14:paraId="49EE007C" w14:textId="77777777" w:rsidR="005303BB" w:rsidRDefault="005303BB" w:rsidP="005303BB"/>
          <w:p w14:paraId="4A955EA0" w14:textId="77777777" w:rsidR="005303BB" w:rsidRDefault="005303BB" w:rsidP="005303BB"/>
          <w:p w14:paraId="5F5C0833" w14:textId="77777777" w:rsidR="005303BB" w:rsidRDefault="005303BB" w:rsidP="005303BB"/>
          <w:p w14:paraId="68B371D4" w14:textId="77777777" w:rsidR="005303BB" w:rsidRDefault="005303BB" w:rsidP="005303BB"/>
          <w:p w14:paraId="4722C209" w14:textId="77777777" w:rsidR="005303BB" w:rsidRDefault="005303BB" w:rsidP="005303BB"/>
          <w:p w14:paraId="1B7A9BF4" w14:textId="77777777" w:rsidR="005303BB" w:rsidRDefault="005303BB" w:rsidP="005303BB"/>
          <w:p w14:paraId="49BD9A76" w14:textId="77777777" w:rsidR="005303BB" w:rsidRDefault="005303BB" w:rsidP="005303BB"/>
          <w:p w14:paraId="09DB6AE6" w14:textId="77777777" w:rsidR="005303BB" w:rsidRDefault="005303BB" w:rsidP="005303BB"/>
          <w:p w14:paraId="41A0BEB7" w14:textId="77777777" w:rsidR="005303BB" w:rsidRDefault="005303BB" w:rsidP="005303BB"/>
          <w:p w14:paraId="4EC13F0E" w14:textId="77777777" w:rsidR="005303BB" w:rsidRDefault="005303BB" w:rsidP="005303BB"/>
          <w:p w14:paraId="669CEE59" w14:textId="77777777" w:rsidR="005303BB" w:rsidRDefault="005303BB" w:rsidP="005303BB"/>
          <w:p w14:paraId="2D70CC9C" w14:textId="77777777" w:rsidR="005303BB" w:rsidRDefault="005303BB" w:rsidP="005303BB"/>
          <w:p w14:paraId="5B665550" w14:textId="77777777" w:rsidR="005303BB" w:rsidRDefault="005303BB" w:rsidP="005303BB"/>
          <w:p w14:paraId="7FE3B354" w14:textId="77777777" w:rsidR="005303BB" w:rsidRDefault="005303BB" w:rsidP="005303BB"/>
          <w:p w14:paraId="5D63927A" w14:textId="77777777" w:rsidR="005303BB" w:rsidRDefault="005303BB" w:rsidP="005303BB"/>
          <w:p w14:paraId="4FF740FD" w14:textId="77777777" w:rsidR="005303BB" w:rsidRDefault="005303BB" w:rsidP="005303BB"/>
          <w:p w14:paraId="5B850E9D" w14:textId="77777777" w:rsidR="005303BB" w:rsidRDefault="005303BB" w:rsidP="005303BB"/>
          <w:p w14:paraId="1A8E7BAC" w14:textId="77777777" w:rsidR="005303BB" w:rsidRDefault="005303BB" w:rsidP="005303BB"/>
          <w:p w14:paraId="672B38C5" w14:textId="77777777" w:rsidR="005303BB" w:rsidRDefault="005303BB" w:rsidP="005303BB"/>
          <w:p w14:paraId="002DBBC1" w14:textId="77777777" w:rsidR="005303BB" w:rsidRDefault="005303BB" w:rsidP="005303BB"/>
          <w:p w14:paraId="75889AF3" w14:textId="77777777" w:rsidR="005303BB" w:rsidRDefault="005303BB" w:rsidP="005303BB"/>
          <w:p w14:paraId="14AD5331" w14:textId="77777777" w:rsidR="005303BB" w:rsidRDefault="005303BB" w:rsidP="005303BB"/>
          <w:p w14:paraId="585D4ADA" w14:textId="77777777" w:rsidR="005303BB" w:rsidRDefault="005303BB" w:rsidP="005303BB"/>
          <w:p w14:paraId="0E0D750D" w14:textId="77777777" w:rsidR="005303BB" w:rsidRDefault="005303BB" w:rsidP="005303BB"/>
          <w:p w14:paraId="35501DC2" w14:textId="77777777" w:rsidR="005303BB" w:rsidRDefault="005303BB" w:rsidP="005303BB"/>
          <w:p w14:paraId="5D92717E" w14:textId="77777777" w:rsidR="005303BB" w:rsidRDefault="005303BB" w:rsidP="005303BB"/>
          <w:p w14:paraId="5618DCB1" w14:textId="77777777" w:rsidR="005303BB" w:rsidRDefault="005303BB" w:rsidP="005303BB"/>
          <w:p w14:paraId="6B3FD3D7" w14:textId="77777777" w:rsidR="005303BB" w:rsidRPr="007E3B06" w:rsidRDefault="005303BB" w:rsidP="005303BB">
            <w:pPr>
              <w:rPr>
                <w:b/>
                <w:bCs/>
                <w:u w:val="single"/>
              </w:rPr>
            </w:pPr>
            <w:r w:rsidRPr="007E3B06">
              <w:rPr>
                <w:b/>
                <w:bCs/>
                <w:u w:val="single"/>
              </w:rPr>
              <w:t>Changes in Course Content will result in:</w:t>
            </w:r>
          </w:p>
          <w:p w14:paraId="0AAEC503" w14:textId="77777777" w:rsidR="005303BB" w:rsidRDefault="005303BB" w:rsidP="005303BB"/>
          <w:p w14:paraId="6DC8B8C3" w14:textId="77777777" w:rsidR="005303BB" w:rsidRPr="007E3B06" w:rsidRDefault="005303BB" w:rsidP="005303BB">
            <w:pPr>
              <w:pStyle w:val="ListParagraph"/>
              <w:numPr>
                <w:ilvl w:val="0"/>
                <w:numId w:val="33"/>
              </w:numPr>
              <w:rPr>
                <w:b/>
                <w:bCs/>
              </w:rPr>
            </w:pPr>
            <w:r w:rsidRPr="00F208A9">
              <w:t xml:space="preserve">Students </w:t>
            </w:r>
            <w:r>
              <w:t>will develop a</w:t>
            </w:r>
            <w:r w:rsidRPr="00F208A9">
              <w:t xml:space="preserve"> foundation in  psychological methods, and apply them to understanding human behavior in professional, family, and community settings.</w:t>
            </w:r>
          </w:p>
          <w:p w14:paraId="48650547" w14:textId="77777777" w:rsidR="005303BB" w:rsidRPr="00161555" w:rsidRDefault="005303BB" w:rsidP="005303BB">
            <w:pPr>
              <w:pStyle w:val="ListParagraph"/>
              <w:numPr>
                <w:ilvl w:val="0"/>
                <w:numId w:val="33"/>
              </w:numPr>
              <w:rPr>
                <w:b/>
                <w:bCs/>
              </w:rPr>
            </w:pPr>
            <w:r>
              <w:t xml:space="preserve">Students will develop skills to review research, write literature review papers and APA Style papers to promote success in future graduate-level study and professional occupations. </w:t>
            </w:r>
          </w:p>
          <w:p w14:paraId="6688591F" w14:textId="77777777" w:rsidR="005303BB" w:rsidRPr="001F6CA2" w:rsidRDefault="005303BB" w:rsidP="005303BB">
            <w:pPr>
              <w:pStyle w:val="ListParagraph"/>
              <w:numPr>
                <w:ilvl w:val="0"/>
                <w:numId w:val="33"/>
              </w:numPr>
              <w:rPr>
                <w:b/>
                <w:bCs/>
              </w:rPr>
            </w:pPr>
            <w:r>
              <w:t xml:space="preserve">Students will be versed in legal and ethical considerations in the field of psychology and apply this knowledge to everyday life, educational pursuits, and professional work environments. </w:t>
            </w:r>
          </w:p>
          <w:p w14:paraId="17CFDC6C" w14:textId="77777777" w:rsidR="005303BB" w:rsidRPr="003336BA" w:rsidRDefault="005303BB" w:rsidP="005303BB">
            <w:pPr>
              <w:pStyle w:val="ListParagraph"/>
              <w:numPr>
                <w:ilvl w:val="0"/>
                <w:numId w:val="33"/>
              </w:numPr>
              <w:rPr>
                <w:b/>
                <w:bCs/>
              </w:rPr>
            </w:pPr>
            <w:r>
              <w:t xml:space="preserve">Students will develop an understanding of culture, social justice, and advocacy in today’s society. </w:t>
            </w:r>
          </w:p>
          <w:p w14:paraId="1C47CCC4" w14:textId="77777777" w:rsidR="005303BB" w:rsidRDefault="005303BB" w:rsidP="005303BB">
            <w:pPr>
              <w:rPr>
                <w:b/>
                <w:bCs/>
              </w:rPr>
            </w:pPr>
          </w:p>
          <w:p w14:paraId="09873128" w14:textId="77777777" w:rsidR="005303BB" w:rsidRDefault="005303BB" w:rsidP="005303BB">
            <w:pPr>
              <w:rPr>
                <w:b/>
                <w:bCs/>
              </w:rPr>
            </w:pPr>
          </w:p>
          <w:p w14:paraId="2275769E" w14:textId="77777777" w:rsidR="005303BB" w:rsidRDefault="005303BB" w:rsidP="005303BB">
            <w:pPr>
              <w:rPr>
                <w:b/>
                <w:bCs/>
              </w:rPr>
            </w:pPr>
          </w:p>
          <w:p w14:paraId="0F544FE3" w14:textId="77777777" w:rsidR="005303BB" w:rsidRDefault="005303BB" w:rsidP="005303BB">
            <w:pPr>
              <w:rPr>
                <w:b/>
                <w:bCs/>
              </w:rPr>
            </w:pPr>
          </w:p>
          <w:p w14:paraId="30896BB1" w14:textId="77777777" w:rsidR="005303BB" w:rsidRDefault="005303BB" w:rsidP="005303BB">
            <w:pPr>
              <w:rPr>
                <w:b/>
                <w:bCs/>
              </w:rPr>
            </w:pPr>
          </w:p>
          <w:p w14:paraId="22F52FEE" w14:textId="77777777" w:rsidR="005303BB" w:rsidRDefault="005303BB" w:rsidP="005303BB">
            <w:pPr>
              <w:rPr>
                <w:b/>
                <w:bCs/>
              </w:rPr>
            </w:pPr>
          </w:p>
          <w:p w14:paraId="333C9401" w14:textId="77777777" w:rsidR="005303BB" w:rsidRDefault="005303BB" w:rsidP="005303BB">
            <w:pPr>
              <w:rPr>
                <w:b/>
                <w:bCs/>
              </w:rPr>
            </w:pPr>
          </w:p>
          <w:p w14:paraId="3606BC56" w14:textId="77777777" w:rsidR="005303BB" w:rsidRDefault="005303BB" w:rsidP="005303BB">
            <w:pPr>
              <w:rPr>
                <w:b/>
                <w:bCs/>
              </w:rPr>
            </w:pPr>
          </w:p>
          <w:p w14:paraId="3B73FE24" w14:textId="77777777" w:rsidR="005303BB" w:rsidRDefault="005303BB" w:rsidP="005303BB">
            <w:pPr>
              <w:rPr>
                <w:b/>
                <w:bCs/>
              </w:rPr>
            </w:pPr>
          </w:p>
          <w:p w14:paraId="6BE98F2E" w14:textId="77777777" w:rsidR="005303BB" w:rsidRDefault="005303BB" w:rsidP="005303BB">
            <w:pPr>
              <w:rPr>
                <w:b/>
                <w:bCs/>
              </w:rPr>
            </w:pPr>
          </w:p>
          <w:p w14:paraId="7A26CB52" w14:textId="77777777" w:rsidR="005303BB" w:rsidRDefault="005303BB" w:rsidP="005303BB">
            <w:pPr>
              <w:rPr>
                <w:b/>
                <w:bCs/>
              </w:rPr>
            </w:pPr>
          </w:p>
          <w:p w14:paraId="3D53137B" w14:textId="77777777" w:rsidR="005303BB" w:rsidRDefault="005303BB" w:rsidP="005303BB">
            <w:pPr>
              <w:rPr>
                <w:b/>
                <w:bCs/>
              </w:rPr>
            </w:pPr>
          </w:p>
          <w:p w14:paraId="371F37EA" w14:textId="77777777" w:rsidR="005303BB" w:rsidRDefault="005303BB" w:rsidP="005303BB">
            <w:pPr>
              <w:rPr>
                <w:b/>
                <w:bCs/>
              </w:rPr>
            </w:pPr>
          </w:p>
          <w:p w14:paraId="43B0EADE" w14:textId="77777777" w:rsidR="005303BB" w:rsidRDefault="005303BB" w:rsidP="005303BB">
            <w:pPr>
              <w:rPr>
                <w:b/>
                <w:bCs/>
              </w:rPr>
            </w:pPr>
          </w:p>
          <w:p w14:paraId="752F1ED6" w14:textId="77777777" w:rsidR="005303BB" w:rsidRDefault="005303BB" w:rsidP="005303BB">
            <w:pPr>
              <w:rPr>
                <w:b/>
                <w:bCs/>
              </w:rPr>
            </w:pPr>
          </w:p>
          <w:p w14:paraId="2BBEEFEE" w14:textId="77777777" w:rsidR="005303BB" w:rsidRDefault="005303BB" w:rsidP="005303BB">
            <w:pPr>
              <w:rPr>
                <w:b/>
                <w:bCs/>
              </w:rPr>
            </w:pPr>
          </w:p>
          <w:p w14:paraId="57073E6C" w14:textId="77777777" w:rsidR="005303BB" w:rsidRDefault="005303BB" w:rsidP="005303BB">
            <w:pPr>
              <w:rPr>
                <w:b/>
                <w:bCs/>
              </w:rPr>
            </w:pPr>
          </w:p>
          <w:p w14:paraId="4BF2A195" w14:textId="77777777" w:rsidR="005303BB" w:rsidRDefault="005303BB" w:rsidP="005303BB">
            <w:pPr>
              <w:rPr>
                <w:b/>
                <w:bCs/>
              </w:rPr>
            </w:pPr>
          </w:p>
          <w:p w14:paraId="362D9DA2" w14:textId="77777777" w:rsidR="005303BB" w:rsidRDefault="005303BB" w:rsidP="005303BB">
            <w:pPr>
              <w:rPr>
                <w:b/>
                <w:bCs/>
              </w:rPr>
            </w:pPr>
          </w:p>
          <w:p w14:paraId="61F9BD5B" w14:textId="77777777" w:rsidR="00333E00" w:rsidRDefault="00333E00" w:rsidP="005303BB">
            <w:pPr>
              <w:rPr>
                <w:b/>
                <w:bCs/>
                <w:u w:val="single"/>
              </w:rPr>
            </w:pPr>
          </w:p>
          <w:p w14:paraId="3386F236" w14:textId="77777777" w:rsidR="00333E00" w:rsidRDefault="00333E00" w:rsidP="005303BB">
            <w:pPr>
              <w:rPr>
                <w:b/>
                <w:bCs/>
                <w:u w:val="single"/>
              </w:rPr>
            </w:pPr>
          </w:p>
          <w:p w14:paraId="2D4115AA" w14:textId="77777777" w:rsidR="00333E00" w:rsidRDefault="00333E00" w:rsidP="005303BB">
            <w:pPr>
              <w:rPr>
                <w:b/>
                <w:bCs/>
                <w:u w:val="single"/>
              </w:rPr>
            </w:pPr>
          </w:p>
          <w:p w14:paraId="67A62722" w14:textId="77777777" w:rsidR="00333E00" w:rsidRDefault="00333E00" w:rsidP="005303BB">
            <w:pPr>
              <w:rPr>
                <w:b/>
                <w:bCs/>
                <w:u w:val="single"/>
              </w:rPr>
            </w:pPr>
          </w:p>
          <w:p w14:paraId="40FB2481" w14:textId="77777777" w:rsidR="00333E00" w:rsidRDefault="00333E00" w:rsidP="005303BB">
            <w:pPr>
              <w:rPr>
                <w:b/>
                <w:bCs/>
                <w:u w:val="single"/>
              </w:rPr>
            </w:pPr>
          </w:p>
          <w:p w14:paraId="09AEAB33" w14:textId="77777777" w:rsidR="00333E00" w:rsidRDefault="00333E00" w:rsidP="005303BB">
            <w:pPr>
              <w:rPr>
                <w:b/>
                <w:bCs/>
                <w:u w:val="single"/>
              </w:rPr>
            </w:pPr>
          </w:p>
          <w:p w14:paraId="1CCF916A" w14:textId="77777777" w:rsidR="00333E00" w:rsidRDefault="00333E00" w:rsidP="005303BB">
            <w:pPr>
              <w:rPr>
                <w:b/>
                <w:bCs/>
                <w:u w:val="single"/>
              </w:rPr>
            </w:pPr>
          </w:p>
          <w:p w14:paraId="3F0ECB57" w14:textId="77777777" w:rsidR="00333E00" w:rsidRDefault="00333E00" w:rsidP="005303BB">
            <w:pPr>
              <w:rPr>
                <w:b/>
                <w:bCs/>
                <w:u w:val="single"/>
              </w:rPr>
            </w:pPr>
          </w:p>
          <w:p w14:paraId="2D5AD09B" w14:textId="77777777" w:rsidR="00333E00" w:rsidRDefault="00333E00" w:rsidP="005303BB">
            <w:pPr>
              <w:rPr>
                <w:b/>
                <w:bCs/>
                <w:u w:val="single"/>
              </w:rPr>
            </w:pPr>
          </w:p>
          <w:p w14:paraId="2950DF7F" w14:textId="77777777" w:rsidR="00333E00" w:rsidRDefault="00333E00" w:rsidP="005303BB">
            <w:pPr>
              <w:rPr>
                <w:b/>
                <w:bCs/>
                <w:u w:val="single"/>
              </w:rPr>
            </w:pPr>
          </w:p>
          <w:p w14:paraId="3549B3C6" w14:textId="77777777" w:rsidR="00333E00" w:rsidRDefault="00333E00" w:rsidP="005303BB">
            <w:pPr>
              <w:rPr>
                <w:b/>
                <w:bCs/>
                <w:u w:val="single"/>
              </w:rPr>
            </w:pPr>
          </w:p>
          <w:p w14:paraId="127C9FFD" w14:textId="77777777" w:rsidR="00333E00" w:rsidRDefault="00333E00" w:rsidP="005303BB">
            <w:pPr>
              <w:rPr>
                <w:b/>
                <w:bCs/>
                <w:u w:val="single"/>
              </w:rPr>
            </w:pPr>
          </w:p>
          <w:p w14:paraId="26EE7D4B" w14:textId="77777777" w:rsidR="00333E00" w:rsidRDefault="00333E00" w:rsidP="005303BB">
            <w:pPr>
              <w:rPr>
                <w:b/>
                <w:bCs/>
                <w:u w:val="single"/>
              </w:rPr>
            </w:pPr>
          </w:p>
          <w:p w14:paraId="694885C1" w14:textId="77777777" w:rsidR="00333E00" w:rsidRDefault="00333E00" w:rsidP="005303BB">
            <w:pPr>
              <w:rPr>
                <w:b/>
                <w:bCs/>
                <w:u w:val="single"/>
              </w:rPr>
            </w:pPr>
          </w:p>
          <w:p w14:paraId="1D66CD2D" w14:textId="77777777" w:rsidR="00333E00" w:rsidRDefault="00333E00" w:rsidP="005303BB">
            <w:pPr>
              <w:rPr>
                <w:b/>
                <w:bCs/>
                <w:u w:val="single"/>
              </w:rPr>
            </w:pPr>
          </w:p>
          <w:p w14:paraId="4296AC60" w14:textId="77777777" w:rsidR="00333E00" w:rsidRDefault="00333E00" w:rsidP="005303BB">
            <w:pPr>
              <w:rPr>
                <w:b/>
                <w:bCs/>
                <w:u w:val="single"/>
              </w:rPr>
            </w:pPr>
          </w:p>
          <w:p w14:paraId="5883130C" w14:textId="77777777" w:rsidR="00333E00" w:rsidRDefault="00333E00" w:rsidP="005303BB">
            <w:pPr>
              <w:rPr>
                <w:b/>
                <w:bCs/>
                <w:u w:val="single"/>
              </w:rPr>
            </w:pPr>
          </w:p>
          <w:p w14:paraId="0F57540B" w14:textId="77777777" w:rsidR="00333E00" w:rsidRDefault="00333E00" w:rsidP="005303BB">
            <w:pPr>
              <w:rPr>
                <w:b/>
                <w:bCs/>
                <w:u w:val="single"/>
              </w:rPr>
            </w:pPr>
          </w:p>
          <w:p w14:paraId="4398A02D" w14:textId="77777777" w:rsidR="00333E00" w:rsidRDefault="00333E00" w:rsidP="005303BB">
            <w:pPr>
              <w:rPr>
                <w:b/>
                <w:bCs/>
                <w:u w:val="single"/>
              </w:rPr>
            </w:pPr>
          </w:p>
          <w:p w14:paraId="7CC30392" w14:textId="77777777" w:rsidR="00333E00" w:rsidRDefault="00333E00" w:rsidP="005303BB">
            <w:pPr>
              <w:rPr>
                <w:b/>
                <w:bCs/>
                <w:u w:val="single"/>
              </w:rPr>
            </w:pPr>
          </w:p>
          <w:p w14:paraId="4C405984" w14:textId="77777777" w:rsidR="00333E00" w:rsidRDefault="00333E00" w:rsidP="005303BB">
            <w:pPr>
              <w:rPr>
                <w:b/>
                <w:bCs/>
                <w:u w:val="single"/>
              </w:rPr>
            </w:pPr>
          </w:p>
          <w:p w14:paraId="15C4B44F" w14:textId="77777777" w:rsidR="00333E00" w:rsidRDefault="00333E00" w:rsidP="005303BB">
            <w:pPr>
              <w:rPr>
                <w:b/>
                <w:bCs/>
                <w:u w:val="single"/>
              </w:rPr>
            </w:pPr>
          </w:p>
          <w:p w14:paraId="3444E0B8" w14:textId="77777777" w:rsidR="00333E00" w:rsidRDefault="00333E00" w:rsidP="005303BB">
            <w:pPr>
              <w:rPr>
                <w:b/>
                <w:bCs/>
                <w:u w:val="single"/>
              </w:rPr>
            </w:pPr>
          </w:p>
          <w:p w14:paraId="79EDE2CA" w14:textId="77777777" w:rsidR="00333E00" w:rsidRDefault="00333E00" w:rsidP="005303BB">
            <w:pPr>
              <w:rPr>
                <w:b/>
                <w:bCs/>
                <w:u w:val="single"/>
              </w:rPr>
            </w:pPr>
          </w:p>
          <w:p w14:paraId="5EF937D4" w14:textId="77777777" w:rsidR="00333E00" w:rsidRDefault="00333E00" w:rsidP="005303BB">
            <w:pPr>
              <w:rPr>
                <w:b/>
                <w:bCs/>
                <w:u w:val="single"/>
              </w:rPr>
            </w:pPr>
          </w:p>
          <w:p w14:paraId="332F4BF2" w14:textId="77777777" w:rsidR="00333E00" w:rsidRDefault="00333E00" w:rsidP="005303BB">
            <w:pPr>
              <w:rPr>
                <w:b/>
                <w:bCs/>
                <w:u w:val="single"/>
              </w:rPr>
            </w:pPr>
          </w:p>
          <w:p w14:paraId="54911824" w14:textId="77777777" w:rsidR="00333E00" w:rsidRDefault="00333E00" w:rsidP="005303BB">
            <w:pPr>
              <w:rPr>
                <w:b/>
                <w:bCs/>
                <w:u w:val="single"/>
              </w:rPr>
            </w:pPr>
          </w:p>
          <w:p w14:paraId="12270CDE" w14:textId="77777777" w:rsidR="00333E00" w:rsidRDefault="00333E00" w:rsidP="005303BB">
            <w:pPr>
              <w:rPr>
                <w:b/>
                <w:bCs/>
                <w:u w:val="single"/>
              </w:rPr>
            </w:pPr>
          </w:p>
          <w:p w14:paraId="55138D11" w14:textId="77777777" w:rsidR="00333E00" w:rsidRDefault="00333E00" w:rsidP="005303BB">
            <w:pPr>
              <w:rPr>
                <w:b/>
                <w:bCs/>
                <w:u w:val="single"/>
              </w:rPr>
            </w:pPr>
          </w:p>
          <w:p w14:paraId="25E33DA5" w14:textId="77777777" w:rsidR="00333E00" w:rsidRDefault="00333E00" w:rsidP="005303BB">
            <w:pPr>
              <w:rPr>
                <w:b/>
                <w:bCs/>
                <w:u w:val="single"/>
              </w:rPr>
            </w:pPr>
          </w:p>
          <w:p w14:paraId="1164DE59" w14:textId="77777777" w:rsidR="00333E00" w:rsidRDefault="00333E00" w:rsidP="005303BB">
            <w:pPr>
              <w:rPr>
                <w:b/>
                <w:bCs/>
                <w:u w:val="single"/>
              </w:rPr>
            </w:pPr>
          </w:p>
          <w:p w14:paraId="16C9BEF0" w14:textId="77777777" w:rsidR="00333E00" w:rsidRDefault="00333E00" w:rsidP="005303BB">
            <w:pPr>
              <w:rPr>
                <w:b/>
                <w:bCs/>
                <w:u w:val="single"/>
              </w:rPr>
            </w:pPr>
          </w:p>
          <w:p w14:paraId="4E9965F6" w14:textId="77777777" w:rsidR="00333E00" w:rsidRDefault="00333E00" w:rsidP="005303BB">
            <w:pPr>
              <w:rPr>
                <w:b/>
                <w:bCs/>
                <w:u w:val="single"/>
              </w:rPr>
            </w:pPr>
          </w:p>
          <w:p w14:paraId="2F358095" w14:textId="77777777" w:rsidR="00333E00" w:rsidRDefault="00333E00" w:rsidP="005303BB">
            <w:pPr>
              <w:rPr>
                <w:b/>
                <w:bCs/>
                <w:u w:val="single"/>
              </w:rPr>
            </w:pPr>
          </w:p>
          <w:p w14:paraId="3CB37C99" w14:textId="77777777" w:rsidR="00333E00" w:rsidRDefault="00333E00" w:rsidP="005303BB">
            <w:pPr>
              <w:rPr>
                <w:b/>
                <w:bCs/>
                <w:u w:val="single"/>
              </w:rPr>
            </w:pPr>
          </w:p>
          <w:p w14:paraId="0F0514CA" w14:textId="329296E4" w:rsidR="005303BB" w:rsidRPr="00D537C5" w:rsidRDefault="005303BB" w:rsidP="005303BB">
            <w:pPr>
              <w:rPr>
                <w:b/>
                <w:bCs/>
                <w:u w:val="single"/>
              </w:rPr>
            </w:pPr>
            <w:r w:rsidRPr="00D537C5">
              <w:rPr>
                <w:b/>
                <w:bCs/>
                <w:u w:val="single"/>
              </w:rPr>
              <w:t>Changes in Textbooks will result in:</w:t>
            </w:r>
          </w:p>
          <w:p w14:paraId="50FB410E" w14:textId="77777777" w:rsidR="005303BB" w:rsidRPr="00D537C5" w:rsidRDefault="005303BB" w:rsidP="005303BB">
            <w:pPr>
              <w:pStyle w:val="ListParagraph"/>
              <w:numPr>
                <w:ilvl w:val="0"/>
                <w:numId w:val="34"/>
              </w:numPr>
            </w:pPr>
            <w:r w:rsidRPr="00D537C5">
              <w:t xml:space="preserve">Use of free OER’s will result zero cost to the student and therefore minimize financial barriers to achieving success in the course. </w:t>
            </w:r>
          </w:p>
          <w:p w14:paraId="51FB8E5A" w14:textId="77777777" w:rsidR="005303BB" w:rsidRPr="00D537C5" w:rsidRDefault="005303BB" w:rsidP="005303BB">
            <w:pPr>
              <w:pStyle w:val="ListParagraph"/>
              <w:numPr>
                <w:ilvl w:val="0"/>
                <w:numId w:val="34"/>
              </w:numPr>
            </w:pPr>
            <w:r w:rsidRPr="00D537C5">
              <w:t xml:space="preserve">Use of free OER’s will allows students to participate and complete assignments as soon as the class starts and avoid shipping delays with ordering bound textbooks. </w:t>
            </w:r>
          </w:p>
          <w:p w14:paraId="3A90EB7C" w14:textId="77777777" w:rsidR="005303BB" w:rsidRDefault="005303BB" w:rsidP="005303BB">
            <w:pPr>
              <w:rPr>
                <w:b/>
                <w:bCs/>
              </w:rPr>
            </w:pPr>
          </w:p>
          <w:p w14:paraId="64A6D740" w14:textId="77777777" w:rsidR="005303BB" w:rsidRPr="005A14A0" w:rsidRDefault="005303BB" w:rsidP="005303BB">
            <w:pPr>
              <w:rPr>
                <w:b/>
                <w:bCs/>
                <w:u w:val="single"/>
              </w:rPr>
            </w:pPr>
            <w:r w:rsidRPr="005A14A0">
              <w:rPr>
                <w:b/>
                <w:bCs/>
                <w:u w:val="single"/>
              </w:rPr>
              <w:t>Changes in Advising will result in:</w:t>
            </w:r>
          </w:p>
          <w:p w14:paraId="6F9C9EF8" w14:textId="77777777" w:rsidR="005303BB" w:rsidRPr="00291319" w:rsidRDefault="005303BB" w:rsidP="005303BB">
            <w:pPr>
              <w:pStyle w:val="ListParagraph"/>
              <w:numPr>
                <w:ilvl w:val="0"/>
                <w:numId w:val="35"/>
              </w:numPr>
            </w:pPr>
            <w:r w:rsidRPr="00291319">
              <w:t>Students developing a foundation by completing core courses first (100 &amp; 200 level)</w:t>
            </w:r>
          </w:p>
          <w:p w14:paraId="668B7F6F" w14:textId="77777777" w:rsidR="005303BB" w:rsidRPr="00291319" w:rsidRDefault="005303BB" w:rsidP="005303BB">
            <w:pPr>
              <w:pStyle w:val="ListParagraph"/>
              <w:numPr>
                <w:ilvl w:val="0"/>
                <w:numId w:val="35"/>
              </w:numPr>
            </w:pPr>
            <w:r w:rsidRPr="00291319">
              <w:t>With this foundation, increased academic success in higher-level electives (300 &amp; 400 level)</w:t>
            </w:r>
          </w:p>
          <w:p w14:paraId="10A4C288" w14:textId="77777777" w:rsidR="005303BB" w:rsidRDefault="005303BB" w:rsidP="005303BB">
            <w:pPr>
              <w:pStyle w:val="ListParagraph"/>
              <w:numPr>
                <w:ilvl w:val="0"/>
                <w:numId w:val="35"/>
              </w:numPr>
              <w:rPr>
                <w:b/>
                <w:bCs/>
              </w:rPr>
            </w:pPr>
            <w:r w:rsidRPr="00291319">
              <w:t>Students will feel confident and prepared in research and writing for the Capstone.</w:t>
            </w:r>
            <w:r>
              <w:rPr>
                <w:b/>
                <w:bCs/>
              </w:rPr>
              <w:t xml:space="preserve"> </w:t>
            </w:r>
            <w:r w:rsidRPr="00AD79C3">
              <w:t>Increased academic success for Capstone.</w:t>
            </w:r>
            <w:r>
              <w:rPr>
                <w:b/>
                <w:bCs/>
              </w:rPr>
              <w:t xml:space="preserve"> </w:t>
            </w:r>
          </w:p>
          <w:p w14:paraId="1BC7A2E4" w14:textId="77777777" w:rsidR="005303BB" w:rsidRDefault="005303BB" w:rsidP="005303BB">
            <w:pPr>
              <w:rPr>
                <w:b/>
                <w:bCs/>
              </w:rPr>
            </w:pPr>
          </w:p>
          <w:p w14:paraId="15913C28" w14:textId="4BA0CAC2" w:rsidR="005303BB" w:rsidRPr="00AD79C3" w:rsidRDefault="005303BB" w:rsidP="003902B1">
            <w:r>
              <w:t xml:space="preserve"> </w:t>
            </w:r>
          </w:p>
        </w:tc>
      </w:tr>
      <w:tr w:rsidR="003D56B2" w14:paraId="3336C3DD" w14:textId="77777777" w:rsidTr="005773EC">
        <w:trPr>
          <w:trHeight w:val="7987"/>
        </w:trPr>
        <w:tc>
          <w:tcPr>
            <w:tcW w:w="4918" w:type="dxa"/>
          </w:tcPr>
          <w:p w14:paraId="3336C3DA" w14:textId="77777777" w:rsidR="003D56B2" w:rsidRDefault="003D56B2" w:rsidP="003D56B2">
            <w:pPr>
              <w:rPr>
                <w:sz w:val="28"/>
                <w:szCs w:val="28"/>
              </w:rPr>
            </w:pPr>
          </w:p>
        </w:tc>
        <w:tc>
          <w:tcPr>
            <w:tcW w:w="4847" w:type="dxa"/>
          </w:tcPr>
          <w:p w14:paraId="3336C3DB" w14:textId="77777777" w:rsidR="003D56B2" w:rsidRDefault="003D56B2" w:rsidP="003D56B2">
            <w:pPr>
              <w:rPr>
                <w:sz w:val="28"/>
                <w:szCs w:val="28"/>
              </w:rPr>
            </w:pPr>
          </w:p>
        </w:tc>
        <w:tc>
          <w:tcPr>
            <w:tcW w:w="4847" w:type="dxa"/>
          </w:tcPr>
          <w:p w14:paraId="3336C3DC" w14:textId="77777777" w:rsidR="003D56B2" w:rsidRDefault="003D56B2" w:rsidP="003D56B2">
            <w:pPr>
              <w:rPr>
                <w:sz w:val="28"/>
                <w:szCs w:val="28"/>
              </w:rPr>
            </w:pPr>
          </w:p>
        </w:tc>
      </w:tr>
    </w:tbl>
    <w:p w14:paraId="3336C3DE" w14:textId="77777777" w:rsidR="003D56B2" w:rsidRPr="006B660E" w:rsidRDefault="003D56B2" w:rsidP="006B660E">
      <w:pPr>
        <w:jc w:val="center"/>
        <w:rPr>
          <w:b/>
          <w:sz w:val="28"/>
          <w:szCs w:val="28"/>
        </w:rPr>
      </w:pPr>
    </w:p>
    <w:p w14:paraId="3336C3DF" w14:textId="77777777" w:rsidR="006B660E" w:rsidRDefault="006B660E" w:rsidP="006B660E">
      <w:pPr>
        <w:jc w:val="right"/>
        <w:rPr>
          <w:sz w:val="28"/>
          <w:szCs w:val="28"/>
        </w:rPr>
      </w:pPr>
    </w:p>
    <w:p w14:paraId="3336C3E0" w14:textId="77777777" w:rsidR="003D56B2" w:rsidRDefault="003D56B2" w:rsidP="006B660E">
      <w:pPr>
        <w:jc w:val="right"/>
        <w:rPr>
          <w:sz w:val="28"/>
          <w:szCs w:val="28"/>
        </w:rPr>
      </w:pPr>
    </w:p>
    <w:p w14:paraId="3336C3E1" w14:textId="77777777" w:rsidR="006B660E" w:rsidRDefault="006B660E" w:rsidP="006B660E">
      <w:pPr>
        <w:rPr>
          <w:sz w:val="28"/>
          <w:szCs w:val="28"/>
        </w:rPr>
      </w:pPr>
    </w:p>
    <w:p w14:paraId="3336C3E2" w14:textId="77777777" w:rsidR="00BD7139" w:rsidRDefault="00BD7139" w:rsidP="006B660E">
      <w:pPr>
        <w:rPr>
          <w:sz w:val="28"/>
          <w:szCs w:val="28"/>
          <w:u w:val="single"/>
        </w:rPr>
      </w:pPr>
    </w:p>
    <w:p w14:paraId="3336C3E4" w14:textId="5224E3D7" w:rsidR="006B660E" w:rsidRPr="006B660E" w:rsidRDefault="002C18A2" w:rsidP="006B660E">
      <w:pPr>
        <w:rPr>
          <w:sz w:val="28"/>
          <w:szCs w:val="28"/>
        </w:rPr>
      </w:pPr>
      <w:r>
        <w:rPr>
          <w:sz w:val="28"/>
          <w:szCs w:val="28"/>
          <w:u w:val="single"/>
        </w:rPr>
        <w:lastRenderedPageBreak/>
        <w:t>List previous</w:t>
      </w:r>
      <w:r w:rsidR="006B660E">
        <w:rPr>
          <w:sz w:val="28"/>
          <w:szCs w:val="28"/>
          <w:u w:val="single"/>
        </w:rPr>
        <w:t xml:space="preserve"> plan</w:t>
      </w:r>
      <w:r>
        <w:rPr>
          <w:sz w:val="28"/>
          <w:szCs w:val="28"/>
          <w:u w:val="single"/>
        </w:rPr>
        <w:t>s</w:t>
      </w:r>
      <w:r w:rsidR="006B660E">
        <w:rPr>
          <w:sz w:val="28"/>
          <w:szCs w:val="28"/>
          <w:u w:val="single"/>
        </w:rPr>
        <w:t xml:space="preserve"> </w:t>
      </w:r>
      <w:r w:rsidR="006B660E" w:rsidRPr="006B660E">
        <w:rPr>
          <w:sz w:val="28"/>
          <w:szCs w:val="28"/>
          <w:u w:val="single"/>
        </w:rPr>
        <w:t>here</w:t>
      </w:r>
      <w:r w:rsidR="006B660E">
        <w:rPr>
          <w:sz w:val="28"/>
          <w:szCs w:val="28"/>
        </w:rPr>
        <w:t xml:space="preserve">    </w:t>
      </w:r>
      <w:r>
        <w:rPr>
          <w:sz w:val="28"/>
          <w:szCs w:val="28"/>
        </w:rPr>
        <w:t xml:space="preserve">           </w:t>
      </w:r>
      <w:r w:rsidR="006B660E">
        <w:rPr>
          <w:sz w:val="28"/>
          <w:szCs w:val="28"/>
        </w:rPr>
        <w:t xml:space="preserve">                      </w:t>
      </w:r>
      <w:r w:rsidR="006B660E" w:rsidRPr="006B660E">
        <w:rPr>
          <w:sz w:val="28"/>
          <w:szCs w:val="28"/>
          <w:u w:val="single"/>
        </w:rPr>
        <w:t>Status of planned improvement</w:t>
      </w:r>
      <w:r w:rsidR="006B660E">
        <w:rPr>
          <w:sz w:val="28"/>
          <w:szCs w:val="28"/>
        </w:rPr>
        <w:t xml:space="preserve">               </w:t>
      </w:r>
      <w:r w:rsidR="00732E5E" w:rsidRPr="009E1C98">
        <w:rPr>
          <w:sz w:val="28"/>
          <w:szCs w:val="28"/>
          <w:u w:val="single"/>
        </w:rPr>
        <w:t xml:space="preserve">Evidence of </w:t>
      </w:r>
      <w:r w:rsidR="006B660E" w:rsidRPr="009E1C98">
        <w:rPr>
          <w:sz w:val="28"/>
          <w:szCs w:val="28"/>
          <w:u w:val="single"/>
        </w:rPr>
        <w:t>changes</w:t>
      </w:r>
      <w:r w:rsidR="006B660E" w:rsidRPr="006B660E">
        <w:rPr>
          <w:sz w:val="28"/>
          <w:szCs w:val="28"/>
          <w:u w:val="single"/>
        </w:rPr>
        <w:t xml:space="preserve"> in student learning</w:t>
      </w: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4745"/>
        <w:gridCol w:w="4745"/>
        <w:gridCol w:w="4745"/>
      </w:tblGrid>
      <w:tr w:rsidR="006B660E" w14:paraId="3336C3E8" w14:textId="77777777" w:rsidTr="00BF0ABE">
        <w:trPr>
          <w:trHeight w:val="6373"/>
        </w:trPr>
        <w:tc>
          <w:tcPr>
            <w:tcW w:w="4745" w:type="dxa"/>
          </w:tcPr>
          <w:p w14:paraId="17FB4DB7" w14:textId="3FFF855B" w:rsidR="00E81F4A" w:rsidRPr="009F4529" w:rsidRDefault="00E81F4A" w:rsidP="00E81F4A">
            <w:pPr>
              <w:rPr>
                <w:b/>
                <w:bCs/>
              </w:rPr>
            </w:pPr>
            <w:r w:rsidRPr="009F4529">
              <w:rPr>
                <w:b/>
                <w:bCs/>
              </w:rPr>
              <w:t xml:space="preserve">ASCC Approved </w:t>
            </w:r>
            <w:r w:rsidRPr="009F4529">
              <w:rPr>
                <w:b/>
                <w:bCs/>
              </w:rPr>
              <w:t>Curriculum</w:t>
            </w:r>
            <w:r w:rsidRPr="009F4529">
              <w:rPr>
                <w:b/>
                <w:bCs/>
              </w:rPr>
              <w:t xml:space="preserve"> Changes</w:t>
            </w:r>
            <w:r w:rsidRPr="009F4529">
              <w:rPr>
                <w:b/>
                <w:bCs/>
              </w:rPr>
              <w:t>/Course Description Changes</w:t>
            </w:r>
            <w:r w:rsidR="00231264">
              <w:rPr>
                <w:b/>
                <w:bCs/>
              </w:rPr>
              <w:t xml:space="preserve"> in April 2023</w:t>
            </w:r>
            <w:r w:rsidRPr="009F4529">
              <w:rPr>
                <w:b/>
                <w:bCs/>
              </w:rPr>
              <w:t>:</w:t>
            </w:r>
          </w:p>
          <w:p w14:paraId="1EE12732" w14:textId="77777777" w:rsidR="00E81F4A" w:rsidRPr="009F4529" w:rsidRDefault="00E81F4A" w:rsidP="00E81F4A">
            <w:pPr>
              <w:pStyle w:val="ListParagraph"/>
              <w:numPr>
                <w:ilvl w:val="0"/>
                <w:numId w:val="37"/>
              </w:numPr>
            </w:pPr>
            <w:r w:rsidRPr="009F4529">
              <w:t>Course Names: Correct terminology in course names to match with the terminology used by the American Psychological Association (APA).</w:t>
            </w:r>
          </w:p>
          <w:p w14:paraId="3EA9681B" w14:textId="77777777" w:rsidR="00E81F4A" w:rsidRPr="009F4529" w:rsidRDefault="00E81F4A" w:rsidP="00E81F4A">
            <w:pPr>
              <w:pStyle w:val="ListParagraph"/>
            </w:pPr>
          </w:p>
          <w:p w14:paraId="040B9D78" w14:textId="77777777" w:rsidR="00E81F4A" w:rsidRPr="009F4529" w:rsidRDefault="00E81F4A" w:rsidP="00E81F4A">
            <w:pPr>
              <w:pStyle w:val="ListParagraph"/>
              <w:numPr>
                <w:ilvl w:val="0"/>
                <w:numId w:val="37"/>
              </w:numPr>
            </w:pPr>
            <w:r w:rsidRPr="009F4529">
              <w:t>Revise Course Descriptions:</w:t>
            </w:r>
          </w:p>
          <w:p w14:paraId="4CA4A6E9" w14:textId="77777777" w:rsidR="00E81F4A" w:rsidRPr="009F4529" w:rsidRDefault="00E81F4A" w:rsidP="00E81F4A">
            <w:pPr>
              <w:pStyle w:val="ListParagraph"/>
              <w:numPr>
                <w:ilvl w:val="1"/>
                <w:numId w:val="37"/>
              </w:numPr>
            </w:pPr>
            <w:r w:rsidRPr="009F4529">
              <w:t>Revise course descriptions that were copied from the Community College of Philadelphia (CCP).</w:t>
            </w:r>
          </w:p>
          <w:p w14:paraId="63A419D3" w14:textId="77777777" w:rsidR="00E81F4A" w:rsidRPr="009F4529" w:rsidRDefault="00E81F4A" w:rsidP="00E81F4A">
            <w:pPr>
              <w:pStyle w:val="ListParagraph"/>
              <w:numPr>
                <w:ilvl w:val="1"/>
                <w:numId w:val="37"/>
              </w:numPr>
            </w:pPr>
            <w:r w:rsidRPr="009F4529">
              <w:t>Remove mention of DSM-V from the course description of PSY 2015 Psychopathology.</w:t>
            </w:r>
          </w:p>
          <w:p w14:paraId="297FA40C" w14:textId="77777777" w:rsidR="00E81F4A" w:rsidRPr="009F4529" w:rsidRDefault="00E81F4A" w:rsidP="00E81F4A">
            <w:pPr>
              <w:pStyle w:val="ListParagraph"/>
              <w:numPr>
                <w:ilvl w:val="1"/>
                <w:numId w:val="37"/>
              </w:numPr>
            </w:pPr>
            <w:r w:rsidRPr="009F4529">
              <w:t>Update the course description for the PSY 4095 Capstone Seminar in Applied Psychology</w:t>
            </w:r>
          </w:p>
          <w:p w14:paraId="20C52585" w14:textId="77777777" w:rsidR="00E81F4A" w:rsidRPr="009F4529" w:rsidRDefault="00E81F4A" w:rsidP="00E81F4A">
            <w:pPr>
              <w:pStyle w:val="ListParagraph"/>
              <w:ind w:left="1440"/>
            </w:pPr>
          </w:p>
          <w:p w14:paraId="463D2BE5" w14:textId="77777777" w:rsidR="00E81F4A" w:rsidRPr="009F4529" w:rsidRDefault="00E81F4A" w:rsidP="00E81F4A">
            <w:pPr>
              <w:pStyle w:val="ListParagraph"/>
              <w:numPr>
                <w:ilvl w:val="0"/>
                <w:numId w:val="37"/>
              </w:numPr>
            </w:pPr>
            <w:r w:rsidRPr="009F4529">
              <w:t xml:space="preserve">Research Courses: Combine PSY 2005 Quantitative Research Methods in the Behavioral Sciences and PSY 2006 Qualitative Research Methods into one course titled PSY </w:t>
            </w:r>
            <w:proofErr w:type="spellStart"/>
            <w:r w:rsidRPr="009F4529">
              <w:t>xxxx</w:t>
            </w:r>
            <w:proofErr w:type="spellEnd"/>
            <w:r w:rsidRPr="009F4529">
              <w:t xml:space="preserve"> Research Methods in the Behavioral Sciences. This will create an open spot in the Core Applied Psychology curriculum. Move PSY 3001: Psychology of Personality to the Core Applied Psychology curriculum.</w:t>
            </w:r>
          </w:p>
          <w:p w14:paraId="33C9BC18" w14:textId="77777777" w:rsidR="00E81F4A" w:rsidRPr="009F4529" w:rsidRDefault="00E81F4A" w:rsidP="00E81F4A">
            <w:pPr>
              <w:pStyle w:val="ListParagraph"/>
            </w:pPr>
          </w:p>
          <w:p w14:paraId="5D41BEA2" w14:textId="77777777" w:rsidR="00E81F4A" w:rsidRPr="009F4529" w:rsidRDefault="00E81F4A" w:rsidP="00E81F4A">
            <w:pPr>
              <w:pStyle w:val="ListParagraph"/>
              <w:numPr>
                <w:ilvl w:val="0"/>
                <w:numId w:val="37"/>
              </w:numPr>
            </w:pPr>
            <w:r w:rsidRPr="009F4529">
              <w:t xml:space="preserve">Modify Applied Psychology Elective Courses: A new elective, PSY </w:t>
            </w:r>
            <w:proofErr w:type="spellStart"/>
            <w:r w:rsidRPr="009F4529">
              <w:t>xxxx</w:t>
            </w:r>
            <w:proofErr w:type="spellEnd"/>
            <w:r w:rsidRPr="009F4529">
              <w:t xml:space="preserve"> Community Psychology &amp; Social Change, will replace PSY 4015 Human Sexuality. </w:t>
            </w:r>
          </w:p>
          <w:p w14:paraId="3336C3E5" w14:textId="77777777" w:rsidR="000B340F" w:rsidRPr="009F4529" w:rsidRDefault="000B340F" w:rsidP="006B660E"/>
        </w:tc>
        <w:tc>
          <w:tcPr>
            <w:tcW w:w="4745" w:type="dxa"/>
          </w:tcPr>
          <w:p w14:paraId="3336C3E6" w14:textId="13460F5E" w:rsidR="000B340F" w:rsidRPr="009F4529" w:rsidRDefault="00E81F4A" w:rsidP="006B660E">
            <w:r w:rsidRPr="009F4529">
              <w:t xml:space="preserve">ASCC Committee approved in April 2023 </w:t>
            </w:r>
          </w:p>
        </w:tc>
        <w:tc>
          <w:tcPr>
            <w:tcW w:w="4745" w:type="dxa"/>
          </w:tcPr>
          <w:p w14:paraId="3336C3E7" w14:textId="00738816" w:rsidR="006B660E" w:rsidRPr="009F4529" w:rsidRDefault="00E81F4A" w:rsidP="006B660E">
            <w:r w:rsidRPr="009F4529">
              <w:t xml:space="preserve">These changes are effective in Fall 2023 and will be assessed in AY 2023-2024 </w:t>
            </w:r>
          </w:p>
        </w:tc>
      </w:tr>
    </w:tbl>
    <w:p w14:paraId="3336C3E9" w14:textId="77777777" w:rsidR="00D7531A" w:rsidRPr="006B660E" w:rsidRDefault="00D7531A" w:rsidP="00571D85">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C29"/>
    <w:multiLevelType w:val="hybridMultilevel"/>
    <w:tmpl w:val="C9FE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20FB"/>
    <w:multiLevelType w:val="hybridMultilevel"/>
    <w:tmpl w:val="2F926C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F4DF3"/>
    <w:multiLevelType w:val="hybridMultilevel"/>
    <w:tmpl w:val="79E4B7A4"/>
    <w:lvl w:ilvl="0" w:tplc="603AE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905A8"/>
    <w:multiLevelType w:val="hybridMultilevel"/>
    <w:tmpl w:val="F574121E"/>
    <w:lvl w:ilvl="0" w:tplc="D3365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72129"/>
    <w:multiLevelType w:val="hybridMultilevel"/>
    <w:tmpl w:val="2F92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31644"/>
    <w:multiLevelType w:val="hybridMultilevel"/>
    <w:tmpl w:val="389C1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21D6F"/>
    <w:multiLevelType w:val="hybridMultilevel"/>
    <w:tmpl w:val="A7867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D17F1"/>
    <w:multiLevelType w:val="hybridMultilevel"/>
    <w:tmpl w:val="C9FE93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7122E6"/>
    <w:multiLevelType w:val="hybridMultilevel"/>
    <w:tmpl w:val="8FDED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D2D4C"/>
    <w:multiLevelType w:val="hybridMultilevel"/>
    <w:tmpl w:val="2F926C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1D0FFD"/>
    <w:multiLevelType w:val="hybridMultilevel"/>
    <w:tmpl w:val="9246F2C2"/>
    <w:lvl w:ilvl="0" w:tplc="2AA677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5142FE"/>
    <w:multiLevelType w:val="hybridMultilevel"/>
    <w:tmpl w:val="C9FE93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FC30E7"/>
    <w:multiLevelType w:val="hybridMultilevel"/>
    <w:tmpl w:val="FDFC5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2048C"/>
    <w:multiLevelType w:val="hybridMultilevel"/>
    <w:tmpl w:val="DE00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73914"/>
    <w:multiLevelType w:val="hybridMultilevel"/>
    <w:tmpl w:val="016CDC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7186F"/>
    <w:multiLevelType w:val="hybridMultilevel"/>
    <w:tmpl w:val="4072CE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A19BC"/>
    <w:multiLevelType w:val="hybridMultilevel"/>
    <w:tmpl w:val="D30E5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F264956"/>
    <w:multiLevelType w:val="hybridMultilevel"/>
    <w:tmpl w:val="AB708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4542AD"/>
    <w:multiLevelType w:val="hybridMultilevel"/>
    <w:tmpl w:val="EE96B41A"/>
    <w:lvl w:ilvl="0" w:tplc="2E968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718877">
    <w:abstractNumId w:val="22"/>
  </w:num>
  <w:num w:numId="2" w16cid:durableId="1893425433">
    <w:abstractNumId w:val="34"/>
  </w:num>
  <w:num w:numId="3" w16cid:durableId="729113613">
    <w:abstractNumId w:val="32"/>
  </w:num>
  <w:num w:numId="4" w16cid:durableId="1918783348">
    <w:abstractNumId w:val="19"/>
  </w:num>
  <w:num w:numId="5" w16cid:durableId="196699614">
    <w:abstractNumId w:val="9"/>
  </w:num>
  <w:num w:numId="6" w16cid:durableId="563682481">
    <w:abstractNumId w:val="10"/>
  </w:num>
  <w:num w:numId="7" w16cid:durableId="367995261">
    <w:abstractNumId w:val="27"/>
  </w:num>
  <w:num w:numId="8" w16cid:durableId="940911387">
    <w:abstractNumId w:val="2"/>
  </w:num>
  <w:num w:numId="9" w16cid:durableId="1830050890">
    <w:abstractNumId w:val="12"/>
  </w:num>
  <w:num w:numId="10" w16cid:durableId="587151560">
    <w:abstractNumId w:val="17"/>
  </w:num>
  <w:num w:numId="11" w16cid:durableId="1957784044">
    <w:abstractNumId w:val="25"/>
  </w:num>
  <w:num w:numId="12" w16cid:durableId="1157961549">
    <w:abstractNumId w:val="6"/>
  </w:num>
  <w:num w:numId="13" w16cid:durableId="993491993">
    <w:abstractNumId w:val="29"/>
  </w:num>
  <w:num w:numId="14" w16cid:durableId="1122572094">
    <w:abstractNumId w:val="14"/>
  </w:num>
  <w:num w:numId="15" w16cid:durableId="1987078100">
    <w:abstractNumId w:val="18"/>
  </w:num>
  <w:num w:numId="16" w16cid:durableId="1082870683">
    <w:abstractNumId w:val="8"/>
  </w:num>
  <w:num w:numId="17" w16cid:durableId="263152494">
    <w:abstractNumId w:val="37"/>
  </w:num>
  <w:num w:numId="18" w16cid:durableId="606502811">
    <w:abstractNumId w:val="7"/>
  </w:num>
  <w:num w:numId="19" w16cid:durableId="1557203740">
    <w:abstractNumId w:val="30"/>
  </w:num>
  <w:num w:numId="20" w16cid:durableId="423498101">
    <w:abstractNumId w:val="0"/>
  </w:num>
  <w:num w:numId="21" w16cid:durableId="124467362">
    <w:abstractNumId w:val="26"/>
  </w:num>
  <w:num w:numId="22" w16cid:durableId="1182552359">
    <w:abstractNumId w:val="23"/>
  </w:num>
  <w:num w:numId="23" w16cid:durableId="2015918077">
    <w:abstractNumId w:val="24"/>
  </w:num>
  <w:num w:numId="24" w16cid:durableId="1081876670">
    <w:abstractNumId w:val="15"/>
  </w:num>
  <w:num w:numId="25" w16cid:durableId="753165632">
    <w:abstractNumId w:val="5"/>
  </w:num>
  <w:num w:numId="26" w16cid:durableId="1821652263">
    <w:abstractNumId w:val="1"/>
  </w:num>
  <w:num w:numId="27" w16cid:durableId="1110275059">
    <w:abstractNumId w:val="13"/>
  </w:num>
  <w:num w:numId="28" w16cid:durableId="2009168230">
    <w:abstractNumId w:val="11"/>
  </w:num>
  <w:num w:numId="29" w16cid:durableId="224878028">
    <w:abstractNumId w:val="33"/>
  </w:num>
  <w:num w:numId="30" w16cid:durableId="673579308">
    <w:abstractNumId w:val="16"/>
  </w:num>
  <w:num w:numId="31" w16cid:durableId="707875418">
    <w:abstractNumId w:val="35"/>
  </w:num>
  <w:num w:numId="32" w16cid:durableId="390739078">
    <w:abstractNumId w:val="28"/>
  </w:num>
  <w:num w:numId="33" w16cid:durableId="1007514893">
    <w:abstractNumId w:val="21"/>
  </w:num>
  <w:num w:numId="34" w16cid:durableId="1317370860">
    <w:abstractNumId w:val="36"/>
  </w:num>
  <w:num w:numId="35" w16cid:durableId="1671906453">
    <w:abstractNumId w:val="3"/>
  </w:num>
  <w:num w:numId="36" w16cid:durableId="1175919528">
    <w:abstractNumId w:val="4"/>
  </w:num>
  <w:num w:numId="37" w16cid:durableId="1656567504">
    <w:abstractNumId w:val="31"/>
  </w:num>
  <w:num w:numId="38" w16cid:durableId="20498398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jCwMDCwNDe1MDJQ0lEKTi0uzszPAykwrAUAZpZgPiwAAAA="/>
  </w:docVars>
  <w:rsids>
    <w:rsidRoot w:val="00E173EC"/>
    <w:rsid w:val="0000097D"/>
    <w:rsid w:val="00004949"/>
    <w:rsid w:val="00075CDA"/>
    <w:rsid w:val="00082FEA"/>
    <w:rsid w:val="00085154"/>
    <w:rsid w:val="000B340F"/>
    <w:rsid w:val="000D15BE"/>
    <w:rsid w:val="00112736"/>
    <w:rsid w:val="001149A1"/>
    <w:rsid w:val="00145116"/>
    <w:rsid w:val="00171C63"/>
    <w:rsid w:val="00195087"/>
    <w:rsid w:val="001A437A"/>
    <w:rsid w:val="001D5EB7"/>
    <w:rsid w:val="00231264"/>
    <w:rsid w:val="002440A9"/>
    <w:rsid w:val="00250398"/>
    <w:rsid w:val="002757B7"/>
    <w:rsid w:val="002B06AD"/>
    <w:rsid w:val="002C18A2"/>
    <w:rsid w:val="002F6592"/>
    <w:rsid w:val="00333E00"/>
    <w:rsid w:val="00343D7C"/>
    <w:rsid w:val="00347010"/>
    <w:rsid w:val="00347A84"/>
    <w:rsid w:val="00390063"/>
    <w:rsid w:val="003902B1"/>
    <w:rsid w:val="0039540C"/>
    <w:rsid w:val="003D56B2"/>
    <w:rsid w:val="0041475A"/>
    <w:rsid w:val="00435829"/>
    <w:rsid w:val="0044174D"/>
    <w:rsid w:val="00472147"/>
    <w:rsid w:val="0049769D"/>
    <w:rsid w:val="004A5724"/>
    <w:rsid w:val="004C1048"/>
    <w:rsid w:val="004F0B58"/>
    <w:rsid w:val="00513E13"/>
    <w:rsid w:val="00520E72"/>
    <w:rsid w:val="00525616"/>
    <w:rsid w:val="005303BB"/>
    <w:rsid w:val="00533F94"/>
    <w:rsid w:val="0056352B"/>
    <w:rsid w:val="00571D85"/>
    <w:rsid w:val="005773EC"/>
    <w:rsid w:val="005B131E"/>
    <w:rsid w:val="005F38AA"/>
    <w:rsid w:val="00603132"/>
    <w:rsid w:val="00614832"/>
    <w:rsid w:val="00626C78"/>
    <w:rsid w:val="0063043B"/>
    <w:rsid w:val="006528E9"/>
    <w:rsid w:val="0066059A"/>
    <w:rsid w:val="006B660E"/>
    <w:rsid w:val="006D3048"/>
    <w:rsid w:val="006E057E"/>
    <w:rsid w:val="00724EDC"/>
    <w:rsid w:val="00732E5E"/>
    <w:rsid w:val="00750497"/>
    <w:rsid w:val="007950DF"/>
    <w:rsid w:val="0079587F"/>
    <w:rsid w:val="007E33D4"/>
    <w:rsid w:val="007F34EA"/>
    <w:rsid w:val="007F58C0"/>
    <w:rsid w:val="0080310F"/>
    <w:rsid w:val="008343E4"/>
    <w:rsid w:val="00854124"/>
    <w:rsid w:val="00855A08"/>
    <w:rsid w:val="008857AD"/>
    <w:rsid w:val="008A1AA6"/>
    <w:rsid w:val="008B2780"/>
    <w:rsid w:val="008B5528"/>
    <w:rsid w:val="008D06FB"/>
    <w:rsid w:val="008D127E"/>
    <w:rsid w:val="008E1FE6"/>
    <w:rsid w:val="008E4114"/>
    <w:rsid w:val="0091472C"/>
    <w:rsid w:val="009352B6"/>
    <w:rsid w:val="00945D96"/>
    <w:rsid w:val="00953582"/>
    <w:rsid w:val="009541D2"/>
    <w:rsid w:val="009733D4"/>
    <w:rsid w:val="009A453E"/>
    <w:rsid w:val="009A65AA"/>
    <w:rsid w:val="009B174B"/>
    <w:rsid w:val="009D3476"/>
    <w:rsid w:val="009E1C98"/>
    <w:rsid w:val="009F4529"/>
    <w:rsid w:val="00A40760"/>
    <w:rsid w:val="00A41809"/>
    <w:rsid w:val="00A4772F"/>
    <w:rsid w:val="00A82191"/>
    <w:rsid w:val="00A87070"/>
    <w:rsid w:val="00A949E5"/>
    <w:rsid w:val="00AD2B84"/>
    <w:rsid w:val="00AE7A31"/>
    <w:rsid w:val="00AF03C5"/>
    <w:rsid w:val="00B0142C"/>
    <w:rsid w:val="00B061D4"/>
    <w:rsid w:val="00B43D93"/>
    <w:rsid w:val="00B510CF"/>
    <w:rsid w:val="00B82683"/>
    <w:rsid w:val="00B83ACE"/>
    <w:rsid w:val="00BA010C"/>
    <w:rsid w:val="00BA558A"/>
    <w:rsid w:val="00BB7962"/>
    <w:rsid w:val="00BC4634"/>
    <w:rsid w:val="00BD7139"/>
    <w:rsid w:val="00BE16F9"/>
    <w:rsid w:val="00BF041D"/>
    <w:rsid w:val="00BF0ABE"/>
    <w:rsid w:val="00BF3A72"/>
    <w:rsid w:val="00BF50C9"/>
    <w:rsid w:val="00C03F1E"/>
    <w:rsid w:val="00C375D2"/>
    <w:rsid w:val="00C45783"/>
    <w:rsid w:val="00C7747B"/>
    <w:rsid w:val="00C90D74"/>
    <w:rsid w:val="00CB40F9"/>
    <w:rsid w:val="00CC7FF9"/>
    <w:rsid w:val="00CF4710"/>
    <w:rsid w:val="00D07089"/>
    <w:rsid w:val="00D54536"/>
    <w:rsid w:val="00D659EE"/>
    <w:rsid w:val="00D72220"/>
    <w:rsid w:val="00D7531A"/>
    <w:rsid w:val="00D80FB2"/>
    <w:rsid w:val="00D95B40"/>
    <w:rsid w:val="00D9688C"/>
    <w:rsid w:val="00DA116D"/>
    <w:rsid w:val="00DC7FBA"/>
    <w:rsid w:val="00DE17F5"/>
    <w:rsid w:val="00E173EC"/>
    <w:rsid w:val="00E4202F"/>
    <w:rsid w:val="00E5228D"/>
    <w:rsid w:val="00E53A1C"/>
    <w:rsid w:val="00E54062"/>
    <w:rsid w:val="00E81F4A"/>
    <w:rsid w:val="00E83495"/>
    <w:rsid w:val="00E90447"/>
    <w:rsid w:val="00EB1F0F"/>
    <w:rsid w:val="00EC467B"/>
    <w:rsid w:val="00ED019D"/>
    <w:rsid w:val="00ED51C5"/>
    <w:rsid w:val="00EE5D11"/>
    <w:rsid w:val="00F04496"/>
    <w:rsid w:val="00F15673"/>
    <w:rsid w:val="00F25BB9"/>
    <w:rsid w:val="00F83118"/>
    <w:rsid w:val="00FA1033"/>
    <w:rsid w:val="00FB0699"/>
    <w:rsid w:val="00FC2B31"/>
    <w:rsid w:val="00FF02DB"/>
    <w:rsid w:val="00FF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C3B3"/>
  <w15:docId w15:val="{AE69A496-61DA-4917-BDA4-80A98CF3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64D061B240CF4D7FADF8F0BBDA1E42AA"/>
        <w:category>
          <w:name w:val="General"/>
          <w:gallery w:val="placeholder"/>
        </w:category>
        <w:types>
          <w:type w:val="bbPlcHdr"/>
        </w:types>
        <w:behaviors>
          <w:behavior w:val="content"/>
        </w:behaviors>
        <w:guid w:val="{04817014-AD11-490F-ACFB-A316735CDED2}"/>
      </w:docPartPr>
      <w:docPartBody>
        <w:p w:rsidR="003923B1" w:rsidRDefault="007132C2">
          <w:pPr>
            <w:pStyle w:val="64D061B240CF4D7FADF8F0BBDA1E42AA"/>
          </w:pPr>
          <w:r w:rsidRPr="00715189">
            <w:rPr>
              <w:rStyle w:val="PlaceholderText"/>
            </w:rPr>
            <w:t>Click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32C2"/>
    <w:rsid w:val="000C2E53"/>
    <w:rsid w:val="001C3D1B"/>
    <w:rsid w:val="00380BCA"/>
    <w:rsid w:val="003923B1"/>
    <w:rsid w:val="00463864"/>
    <w:rsid w:val="004D3898"/>
    <w:rsid w:val="004D4EB0"/>
    <w:rsid w:val="005B094F"/>
    <w:rsid w:val="00634483"/>
    <w:rsid w:val="006665DA"/>
    <w:rsid w:val="007132C2"/>
    <w:rsid w:val="00781086"/>
    <w:rsid w:val="00882858"/>
    <w:rsid w:val="00945CCD"/>
    <w:rsid w:val="00982BD2"/>
    <w:rsid w:val="00B5617C"/>
    <w:rsid w:val="00C05F6B"/>
    <w:rsid w:val="00D74D8D"/>
    <w:rsid w:val="00DC0E0C"/>
    <w:rsid w:val="00DC15CB"/>
    <w:rsid w:val="00EA7249"/>
    <w:rsid w:val="00EA7B40"/>
    <w:rsid w:val="00EB0A56"/>
    <w:rsid w:val="00EF34B9"/>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5DA"/>
    <w:rPr>
      <w:color w:val="808080"/>
    </w:rPr>
  </w:style>
  <w:style w:type="paragraph" w:customStyle="1" w:styleId="DB75A21020DB46A7B2FBD5CC5CC78C8E">
    <w:name w:val="DB75A21020DB46A7B2FBD5CC5CC78C8E"/>
    <w:rsid w:val="006665DA"/>
  </w:style>
  <w:style w:type="paragraph" w:customStyle="1" w:styleId="64D061B240CF4D7FADF8F0BBDA1E42AA">
    <w:name w:val="64D061B240CF4D7FADF8F0BBDA1E42AA"/>
    <w:rsid w:val="006665DA"/>
  </w:style>
  <w:style w:type="paragraph" w:customStyle="1" w:styleId="DFEB026365CB4BD88C5D39B9A3D73565">
    <w:name w:val="DFEB026365CB4BD88C5D39B9A3D73565"/>
    <w:rsid w:val="0066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Template Major Assessment</Template>
  <TotalTime>75</TotalTime>
  <Pages>11</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uncleagt</dc:creator>
  <cp:lastModifiedBy>Sara Elliott</cp:lastModifiedBy>
  <cp:revision>56</cp:revision>
  <cp:lastPrinted>2018-05-14T14:45:00Z</cp:lastPrinted>
  <dcterms:created xsi:type="dcterms:W3CDTF">2023-05-08T18:55:00Z</dcterms:created>
  <dcterms:modified xsi:type="dcterms:W3CDTF">2023-05-31T15:53:00Z</dcterms:modified>
</cp:coreProperties>
</file>