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78698C1F"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13205D">
                  <w:rPr>
                    <w:sz w:val="24"/>
                    <w:szCs w:val="24"/>
                  </w:rPr>
                  <w:t>Studio Art and Design</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5F7167F2" w:rsidR="00A82191" w:rsidRDefault="002B06AD" w:rsidP="00C90D74">
            <w:pPr>
              <w:rPr>
                <w:sz w:val="24"/>
                <w:szCs w:val="24"/>
              </w:rPr>
            </w:pPr>
            <w:r>
              <w:rPr>
                <w:sz w:val="24"/>
                <w:szCs w:val="24"/>
              </w:rPr>
              <w:t xml:space="preserve">Name:  </w:t>
            </w:r>
            <w:r w:rsidR="00BF0ABE">
              <w:rPr>
                <w:sz w:val="24"/>
                <w:szCs w:val="24"/>
              </w:rPr>
              <w:t xml:space="preserve">   </w:t>
            </w:r>
            <w:r w:rsidR="0013205D">
              <w:rPr>
                <w:sz w:val="24"/>
                <w:szCs w:val="24"/>
              </w:rPr>
              <w:t>Maggie Hobson-Baker</w:t>
            </w:r>
            <w:r w:rsidR="00BF0ABE">
              <w:rPr>
                <w:sz w:val="24"/>
                <w:szCs w:val="24"/>
              </w:rPr>
              <w:t xml:space="preserve">                                           </w:t>
            </w:r>
            <w:r w:rsidR="00A82191">
              <w:rPr>
                <w:sz w:val="24"/>
                <w:szCs w:val="24"/>
              </w:rPr>
              <w:t xml:space="preserve">Email:  </w:t>
            </w:r>
            <w:sdt>
              <w:sdtPr>
                <w:rPr>
                  <w:sz w:val="24"/>
                  <w:szCs w:val="24"/>
                </w:rPr>
                <w:id w:val="3492009"/>
                <w:placeholder>
                  <w:docPart w:val="DFEB026365CB4BD88C5D39B9A3D73565"/>
                </w:placeholder>
                <w:text/>
              </w:sdtPr>
              <w:sdtContent>
                <w:r w:rsidR="0013205D">
                  <w:rPr>
                    <w:sz w:val="24"/>
                    <w:szCs w:val="24"/>
                  </w:rPr>
                  <w:t>mhobsonbaker@rosemont.edu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5775B9B7" w:rsidR="00C90D74" w:rsidRDefault="00C90D74" w:rsidP="00C90D74">
            <w:r w:rsidRPr="007F34EA">
              <w:rPr>
                <w:b/>
                <w:sz w:val="24"/>
                <w:szCs w:val="24"/>
              </w:rPr>
              <w:t>Date Submitted:</w:t>
            </w:r>
            <w:r w:rsidR="00472147">
              <w:rPr>
                <w:sz w:val="24"/>
                <w:szCs w:val="24"/>
              </w:rPr>
              <w:t xml:space="preserve">  </w:t>
            </w:r>
            <w:r>
              <w:tab/>
            </w:r>
            <w:proofErr w:type="gramStart"/>
            <w:r w:rsidR="00CA35EB">
              <w:t>5</w:t>
            </w:r>
            <w:r w:rsidR="0013205D">
              <w:t>/</w:t>
            </w:r>
            <w:r w:rsidR="00CA35EB">
              <w:t>3</w:t>
            </w:r>
            <w:r w:rsidR="0013205D">
              <w:t>1/2023</w:t>
            </w:r>
            <w:proofErr w:type="gramEnd"/>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17FFA270"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7950DF">
        <w:trPr>
          <w:trHeight w:val="1440"/>
        </w:trPr>
        <w:tc>
          <w:tcPr>
            <w:tcW w:w="2448" w:type="dxa"/>
          </w:tcPr>
          <w:p w14:paraId="3336C3C9" w14:textId="4D6D00AE" w:rsidR="00D80FB2" w:rsidRPr="00C45783" w:rsidRDefault="0013205D" w:rsidP="00D80FB2">
            <w:r>
              <w:rPr>
                <w:rFonts w:ascii="Lato" w:hAnsi="Lato"/>
                <w:color w:val="000000"/>
                <w:shd w:val="clear" w:color="auto" w:fill="FFFFFF"/>
              </w:rPr>
              <w:t xml:space="preserve">Technical competence, knowledge, and creativity in the realization of </w:t>
            </w:r>
            <w:proofErr w:type="gramStart"/>
            <w:r>
              <w:rPr>
                <w:rFonts w:ascii="Lato" w:hAnsi="Lato"/>
                <w:color w:val="000000"/>
                <w:shd w:val="clear" w:color="auto" w:fill="FFFFFF"/>
              </w:rPr>
              <w:t>discipline based</w:t>
            </w:r>
            <w:proofErr w:type="gramEnd"/>
            <w:r>
              <w:rPr>
                <w:rFonts w:ascii="Lato" w:hAnsi="Lato"/>
                <w:color w:val="000000"/>
                <w:shd w:val="clear" w:color="auto" w:fill="FFFFFF"/>
              </w:rPr>
              <w:t xml:space="preserve"> studio arts. </w:t>
            </w:r>
            <w:r>
              <w:rPr>
                <w:rFonts w:ascii="MS Gothic" w:eastAsia="MS Gothic" w:hAnsi="MS Gothic" w:cs="MS Gothic" w:hint="eastAsia"/>
                <w:color w:val="000000"/>
                <w:shd w:val="clear" w:color="auto" w:fill="FFFFFF"/>
              </w:rPr>
              <w:t>  </w:t>
            </w:r>
          </w:p>
        </w:tc>
        <w:tc>
          <w:tcPr>
            <w:tcW w:w="3240" w:type="dxa"/>
          </w:tcPr>
          <w:p w14:paraId="3336C3CA" w14:textId="06F02B88" w:rsidR="00724EDC" w:rsidRDefault="00CA35EB" w:rsidP="00C45783">
            <w:r>
              <w:t xml:space="preserve">ARS 496 </w:t>
            </w:r>
            <w:r w:rsidR="0013205D">
              <w:t>Senior Seminar 1</w:t>
            </w:r>
            <w:r w:rsidR="0013205D">
              <w:br/>
            </w:r>
            <w:r>
              <w:t>ARS 497</w:t>
            </w:r>
            <w:r w:rsidR="0013205D">
              <w:t>Senior Seminar 2</w:t>
            </w:r>
          </w:p>
        </w:tc>
        <w:tc>
          <w:tcPr>
            <w:tcW w:w="4410" w:type="dxa"/>
          </w:tcPr>
          <w:p w14:paraId="3336C3CB" w14:textId="5A245565" w:rsidR="00343D7C" w:rsidRDefault="008745B3" w:rsidP="00724EDC">
            <w:r>
              <w:t xml:space="preserve">All 6 students in the Studio Art and Design major successfully showed </w:t>
            </w:r>
            <w:proofErr w:type="gramStart"/>
            <w:r>
              <w:t>Technical</w:t>
            </w:r>
            <w:proofErr w:type="gramEnd"/>
            <w:r>
              <w:t xml:space="preserve"> competence in the creation of studio art</w:t>
            </w:r>
            <w:r w:rsidR="00CA35EB">
              <w:t>.</w:t>
            </w:r>
            <w:r>
              <w:t xml:space="preserve"> </w:t>
            </w:r>
            <w:r w:rsidR="00CA35EB">
              <w:t>T</w:t>
            </w:r>
            <w:r>
              <w:t xml:space="preserve">his is evident in that all 6 students successfully created a body of </w:t>
            </w:r>
            <w:proofErr w:type="gramStart"/>
            <w:r>
              <w:t>art work</w:t>
            </w:r>
            <w:proofErr w:type="gramEnd"/>
            <w:r>
              <w:t xml:space="preserve"> around a theme and prepared for and participated in Senior Shows in the Nugent Gallery. </w:t>
            </w:r>
          </w:p>
        </w:tc>
        <w:tc>
          <w:tcPr>
            <w:tcW w:w="4500" w:type="dxa"/>
          </w:tcPr>
          <w:p w14:paraId="3336C3CC" w14:textId="600D941B" w:rsidR="00F15673" w:rsidRDefault="00CA35EB" w:rsidP="00F15673">
            <w:r>
              <w:t xml:space="preserve">3 of the 6 students in this class were able to work without problems. The other three needed a great deal of assistance from faculty to meet deadlines. We think this may be </w:t>
            </w:r>
            <w:proofErr w:type="gramStart"/>
            <w:r>
              <w:t>due to the effects</w:t>
            </w:r>
            <w:proofErr w:type="gramEnd"/>
            <w:r>
              <w:t xml:space="preserve"> of Covid on the class as well as the lack of support from the SASC Center.  </w:t>
            </w:r>
          </w:p>
        </w:tc>
      </w:tr>
      <w:tr w:rsidR="0013205D" w14:paraId="3336C3D2" w14:textId="77777777" w:rsidTr="007950DF">
        <w:trPr>
          <w:trHeight w:val="1440"/>
        </w:trPr>
        <w:tc>
          <w:tcPr>
            <w:tcW w:w="2448" w:type="dxa"/>
          </w:tcPr>
          <w:p w14:paraId="40A95211" w14:textId="77777777" w:rsidR="0013205D" w:rsidRDefault="0013205D" w:rsidP="0013205D">
            <w:pPr>
              <w:pStyle w:val="NormalWeb"/>
              <w:shd w:val="clear" w:color="auto" w:fill="FFFFFF"/>
              <w:spacing w:before="180" w:beforeAutospacing="0" w:after="180" w:afterAutospacing="0"/>
              <w:rPr>
                <w:rFonts w:ascii="Lato" w:hAnsi="Lato"/>
                <w:color w:val="000000"/>
              </w:rPr>
            </w:pPr>
            <w:r>
              <w:rPr>
                <w:rFonts w:ascii="Lato" w:hAnsi="Lato"/>
                <w:color w:val="000000"/>
              </w:rPr>
              <w:t xml:space="preserve">Evidence of </w:t>
            </w:r>
            <w:proofErr w:type="gramStart"/>
            <w:r>
              <w:rPr>
                <w:rFonts w:ascii="Lato" w:hAnsi="Lato"/>
                <w:color w:val="000000"/>
              </w:rPr>
              <w:t>in depth</w:t>
            </w:r>
            <w:proofErr w:type="gramEnd"/>
            <w:r>
              <w:rPr>
                <w:rFonts w:ascii="Lato" w:hAnsi="Lato"/>
                <w:color w:val="000000"/>
              </w:rPr>
              <w:t xml:space="preserve"> experience including research, analysis, etc. in order to create works of arts. </w:t>
            </w:r>
            <w:r>
              <w:rPr>
                <w:rFonts w:ascii="MS Gothic" w:eastAsia="MS Gothic" w:hAnsi="MS Gothic" w:cs="MS Gothic" w:hint="eastAsia"/>
                <w:color w:val="000000"/>
              </w:rPr>
              <w:t>  </w:t>
            </w:r>
          </w:p>
          <w:p w14:paraId="3ABE3EA0" w14:textId="77777777" w:rsidR="0013205D" w:rsidRDefault="0013205D" w:rsidP="0013205D">
            <w:pPr>
              <w:rPr>
                <w:rFonts w:ascii="Times New Roman" w:hAnsi="Times New Roman"/>
              </w:rPr>
            </w:pPr>
          </w:p>
          <w:p w14:paraId="3336C3CE" w14:textId="77777777" w:rsidR="0013205D" w:rsidRDefault="0013205D" w:rsidP="0013205D"/>
        </w:tc>
        <w:tc>
          <w:tcPr>
            <w:tcW w:w="3240" w:type="dxa"/>
          </w:tcPr>
          <w:p w14:paraId="3336C3CF" w14:textId="6C68BA44" w:rsidR="0013205D" w:rsidRDefault="00CA35EB" w:rsidP="0013205D">
            <w:r>
              <w:lastRenderedPageBreak/>
              <w:t xml:space="preserve">ARS 496 </w:t>
            </w:r>
            <w:r w:rsidR="0013205D">
              <w:t>Senior Seminar 1</w:t>
            </w:r>
            <w:r w:rsidR="0013205D">
              <w:br/>
            </w:r>
            <w:r>
              <w:t xml:space="preserve">ARS 497 </w:t>
            </w:r>
            <w:r w:rsidR="0013205D">
              <w:t>Senior Seminar 2</w:t>
            </w:r>
          </w:p>
        </w:tc>
        <w:tc>
          <w:tcPr>
            <w:tcW w:w="4410" w:type="dxa"/>
          </w:tcPr>
          <w:p w14:paraId="3336C3D0" w14:textId="422ECA3A" w:rsidR="0013205D" w:rsidRDefault="008745B3" w:rsidP="0013205D">
            <w:r>
              <w:t xml:space="preserve">As part of their Senior Shows all 6 students successfully created works of art in media </w:t>
            </w:r>
            <w:proofErr w:type="gramStart"/>
            <w:r>
              <w:t>from paint,</w:t>
            </w:r>
            <w:proofErr w:type="gramEnd"/>
            <w:r>
              <w:t xml:space="preserve"> to pastel, to digital illustrations, video, sneaker design and animation. These students spent an entire year working on these ideas.</w:t>
            </w:r>
            <w:r>
              <w:br/>
            </w:r>
            <w:r>
              <w:br/>
              <w:t xml:space="preserve">As part of their coursework students researched and experimented with the proper </w:t>
            </w:r>
            <w:r>
              <w:lastRenderedPageBreak/>
              <w:t xml:space="preserve">materials to use to create their work as well as the type of subject matter they would address. This research came through experimentation with materials and ideas as well as research into both current and historical trends. Several students explored the intersection of Studio Art and Psychology, Studio Art and Branding, Studio Art and the intersection of film. </w:t>
            </w:r>
          </w:p>
        </w:tc>
        <w:tc>
          <w:tcPr>
            <w:tcW w:w="4500" w:type="dxa"/>
          </w:tcPr>
          <w:p w14:paraId="3336C3D1" w14:textId="751EEDB8" w:rsidR="0013205D" w:rsidRDefault="00CA35EB" w:rsidP="0013205D">
            <w:r>
              <w:lastRenderedPageBreak/>
              <w:t xml:space="preserve">Students who used the computers in the Mac Lab ran into issues with the speed and the </w:t>
            </w:r>
            <w:proofErr w:type="gramStart"/>
            <w:r>
              <w:t>amount</w:t>
            </w:r>
            <w:proofErr w:type="gramEnd"/>
            <w:r>
              <w:t xml:space="preserve"> of times that the computer were crashing as well as the inability to print to the large format printer. </w:t>
            </w:r>
          </w:p>
        </w:tc>
      </w:tr>
      <w:tr w:rsidR="0013205D" w14:paraId="3336C3D7" w14:textId="77777777" w:rsidTr="007950DF">
        <w:trPr>
          <w:trHeight w:val="1440"/>
        </w:trPr>
        <w:tc>
          <w:tcPr>
            <w:tcW w:w="2448" w:type="dxa"/>
          </w:tcPr>
          <w:p w14:paraId="3336C3D3" w14:textId="3B59E9C0" w:rsidR="0013205D" w:rsidRDefault="0013205D" w:rsidP="0013205D">
            <w:r>
              <w:rPr>
                <w:rFonts w:ascii="Lato" w:hAnsi="Lato"/>
                <w:color w:val="000000"/>
                <w:shd w:val="clear" w:color="auto" w:fill="FFFFFF"/>
              </w:rPr>
              <w:t>Art and design majors will provide evidence of visual literacy as well as an understanding of art/design theory and art history in the context of their chosen area of interest.</w:t>
            </w:r>
          </w:p>
        </w:tc>
        <w:tc>
          <w:tcPr>
            <w:tcW w:w="3240" w:type="dxa"/>
          </w:tcPr>
          <w:p w14:paraId="3336C3D4" w14:textId="47FBB192" w:rsidR="0013205D" w:rsidRDefault="00CA35EB" w:rsidP="0013205D">
            <w:r>
              <w:t xml:space="preserve">ARS 496 </w:t>
            </w:r>
            <w:r w:rsidR="0013205D">
              <w:t>Senior Seminar 1</w:t>
            </w:r>
            <w:r w:rsidR="0013205D">
              <w:br/>
            </w:r>
            <w:r>
              <w:t xml:space="preserve">ARS 497 </w:t>
            </w:r>
            <w:r w:rsidR="0013205D">
              <w:t>Senior Seminar 2</w:t>
            </w:r>
          </w:p>
        </w:tc>
        <w:tc>
          <w:tcPr>
            <w:tcW w:w="4410" w:type="dxa"/>
          </w:tcPr>
          <w:p w14:paraId="3336C3D5" w14:textId="386C69F7" w:rsidR="0013205D" w:rsidRDefault="008745B3" w:rsidP="0013205D">
            <w:r>
              <w:t xml:space="preserve">As part of their coursework students successfully placed their work and practice within a historical and cultural context. Students expressed this context through research and writing as well as in </w:t>
            </w:r>
            <w:r w:rsidR="00CA35EB">
              <w:t xml:space="preserve">presenting their work to </w:t>
            </w:r>
            <w:r>
              <w:t xml:space="preserve">outside critics. </w:t>
            </w:r>
          </w:p>
        </w:tc>
        <w:tc>
          <w:tcPr>
            <w:tcW w:w="4500" w:type="dxa"/>
          </w:tcPr>
          <w:p w14:paraId="3336C3D6" w14:textId="77777777" w:rsidR="0013205D" w:rsidRDefault="0013205D" w:rsidP="0013205D"/>
        </w:tc>
      </w:tr>
    </w:tbl>
    <w:p w14:paraId="3336C3D8" w14:textId="77777777" w:rsidR="003D56B2" w:rsidRDefault="00E173EC" w:rsidP="006B660E">
      <w:pPr>
        <w:jc w:val="center"/>
        <w:rPr>
          <w:b/>
          <w:sz w:val="28"/>
          <w:szCs w:val="28"/>
        </w:rPr>
      </w:pPr>
      <w:r w:rsidRPr="006B660E">
        <w:rPr>
          <w:b/>
          <w:sz w:val="28"/>
          <w:szCs w:val="28"/>
        </w:rPr>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3336C3D9" w14:textId="4FA15924" w:rsidR="003D56B2" w:rsidRDefault="0013205D" w:rsidP="003D56B2">
      <w:pPr>
        <w:rPr>
          <w:sz w:val="28"/>
          <w:szCs w:val="28"/>
        </w:rPr>
      </w:pPr>
      <w:r>
        <w:rPr>
          <w:sz w:val="28"/>
          <w:szCs w:val="28"/>
        </w:rPr>
        <w:br/>
      </w:r>
      <w:r>
        <w:rPr>
          <w:sz w:val="28"/>
          <w:szCs w:val="28"/>
        </w:rPr>
        <w:br/>
      </w:r>
      <w:r>
        <w:rPr>
          <w:sz w:val="28"/>
          <w:szCs w:val="28"/>
        </w:rPr>
        <w:br/>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3D56B2">
        <w:trPr>
          <w:trHeight w:val="8000"/>
        </w:trPr>
        <w:tc>
          <w:tcPr>
            <w:tcW w:w="4929" w:type="dxa"/>
          </w:tcPr>
          <w:p w14:paraId="3336C3DA" w14:textId="049EE60D" w:rsidR="003D56B2" w:rsidRDefault="001D435F" w:rsidP="003D56B2">
            <w:pPr>
              <w:rPr>
                <w:sz w:val="28"/>
                <w:szCs w:val="28"/>
              </w:rPr>
            </w:pPr>
            <w:r w:rsidRPr="0056352B">
              <w:rPr>
                <w:sz w:val="28"/>
                <w:szCs w:val="28"/>
                <w:u w:val="single"/>
              </w:rPr>
              <w:lastRenderedPageBreak/>
              <w:t>List planned improvements here</w:t>
            </w:r>
            <w:r>
              <w:rPr>
                <w:sz w:val="28"/>
                <w:szCs w:val="28"/>
                <w:u w:val="single"/>
              </w:rPr>
              <w:br/>
            </w:r>
            <w:r>
              <w:rPr>
                <w:sz w:val="28"/>
                <w:szCs w:val="28"/>
                <w:u w:val="single"/>
              </w:rPr>
              <w:br/>
            </w:r>
            <w:r w:rsidRPr="00CA35EB">
              <w:rPr>
                <w:sz w:val="28"/>
                <w:szCs w:val="28"/>
              </w:rPr>
              <w:t>New computer are needed. A faculty member in Studio Art and Design will need to be hired.</w:t>
            </w:r>
            <w:r>
              <w:rPr>
                <w:sz w:val="28"/>
                <w:szCs w:val="28"/>
              </w:rPr>
              <w:t xml:space="preserve"> We urge the college to fund a more robust SASC.</w:t>
            </w:r>
          </w:p>
        </w:tc>
        <w:tc>
          <w:tcPr>
            <w:tcW w:w="4857" w:type="dxa"/>
          </w:tcPr>
          <w:p w14:paraId="3336C3DB" w14:textId="32FADDF0" w:rsidR="003D56B2" w:rsidRDefault="001D435F" w:rsidP="003D56B2">
            <w:pPr>
              <w:rPr>
                <w:sz w:val="28"/>
                <w:szCs w:val="28"/>
              </w:rPr>
            </w:pPr>
            <w:r>
              <w:rPr>
                <w:sz w:val="28"/>
                <w:szCs w:val="28"/>
                <w:u w:val="single"/>
              </w:rPr>
              <w:t>Timeline for</w:t>
            </w:r>
            <w:r w:rsidRPr="0056352B">
              <w:rPr>
                <w:sz w:val="28"/>
                <w:szCs w:val="28"/>
                <w:u w:val="single"/>
              </w:rPr>
              <w:t xml:space="preserve"> planned improvement</w:t>
            </w:r>
            <w:r>
              <w:rPr>
                <w:sz w:val="28"/>
                <w:szCs w:val="28"/>
              </w:rPr>
              <w:t xml:space="preserve">      </w:t>
            </w:r>
            <w:r>
              <w:rPr>
                <w:sz w:val="28"/>
                <w:szCs w:val="28"/>
              </w:rPr>
              <w:br/>
            </w:r>
            <w:r>
              <w:rPr>
                <w:sz w:val="28"/>
                <w:szCs w:val="28"/>
              </w:rPr>
              <w:t xml:space="preserve">    </w:t>
            </w:r>
            <w:r>
              <w:rPr>
                <w:sz w:val="28"/>
                <w:szCs w:val="28"/>
              </w:rPr>
              <w:br/>
              <w:t xml:space="preserve">New computers are needed ASAP </w:t>
            </w:r>
            <w:proofErr w:type="gramStart"/>
            <w:r>
              <w:rPr>
                <w:sz w:val="28"/>
                <w:szCs w:val="28"/>
              </w:rPr>
              <w:t>in order for</w:t>
            </w:r>
            <w:proofErr w:type="gramEnd"/>
            <w:r>
              <w:rPr>
                <w:sz w:val="28"/>
                <w:szCs w:val="28"/>
              </w:rPr>
              <w:t xml:space="preserve"> the Digital Design portion of the major to continue. The Adobe Software currently does not run on the </w:t>
            </w:r>
            <w:proofErr w:type="spellStart"/>
            <w:r>
              <w:rPr>
                <w:sz w:val="28"/>
                <w:szCs w:val="28"/>
              </w:rPr>
              <w:t>imac’s</w:t>
            </w:r>
            <w:proofErr w:type="spellEnd"/>
            <w:r>
              <w:rPr>
                <w:sz w:val="28"/>
                <w:szCs w:val="28"/>
              </w:rPr>
              <w:t xml:space="preserve"> in the lab. A faculty member in Digital Design will need to be hired.</w:t>
            </w:r>
          </w:p>
        </w:tc>
        <w:tc>
          <w:tcPr>
            <w:tcW w:w="4857" w:type="dxa"/>
          </w:tcPr>
          <w:p w14:paraId="3336C3DC" w14:textId="471F2E8F" w:rsidR="003D56B2" w:rsidRDefault="001D435F" w:rsidP="003D56B2">
            <w:pPr>
              <w:rPr>
                <w:sz w:val="28"/>
                <w:szCs w:val="28"/>
              </w:rPr>
            </w:pPr>
            <w:r w:rsidRPr="0056352B">
              <w:rPr>
                <w:sz w:val="28"/>
                <w:szCs w:val="28"/>
                <w:u w:val="single"/>
              </w:rPr>
              <w:t>R</w:t>
            </w:r>
            <w:r>
              <w:rPr>
                <w:sz w:val="28"/>
                <w:szCs w:val="28"/>
                <w:u w:val="single"/>
              </w:rPr>
              <w:t>easons for change and desired results</w:t>
            </w:r>
            <w:r w:rsidRPr="0056352B">
              <w:rPr>
                <w:sz w:val="28"/>
                <w:szCs w:val="28"/>
                <w:u w:val="single"/>
              </w:rPr>
              <w:t>?</w:t>
            </w:r>
            <w:r>
              <w:rPr>
                <w:sz w:val="28"/>
                <w:szCs w:val="28"/>
              </w:rPr>
              <w:t xml:space="preserve"> </w:t>
            </w:r>
            <w:r>
              <w:rPr>
                <w:sz w:val="28"/>
                <w:szCs w:val="28"/>
              </w:rPr>
              <w:br/>
            </w:r>
            <w:r>
              <w:rPr>
                <w:sz w:val="28"/>
                <w:szCs w:val="28"/>
              </w:rPr>
              <w:t xml:space="preserve">        </w:t>
            </w:r>
            <w:r>
              <w:rPr>
                <w:sz w:val="28"/>
                <w:szCs w:val="28"/>
              </w:rPr>
              <w:br/>
              <w:t xml:space="preserve">The improvements that are listed above </w:t>
            </w:r>
            <w:r>
              <w:rPr>
                <w:sz w:val="28"/>
                <w:szCs w:val="28"/>
              </w:rPr>
              <w:t xml:space="preserve">are </w:t>
            </w:r>
            <w:r>
              <w:rPr>
                <w:sz w:val="28"/>
                <w:szCs w:val="28"/>
              </w:rPr>
              <w:t xml:space="preserve">integral for the Digital and Interactive portion of the major to continue.                        </w:t>
            </w: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336C3E4" w14:textId="33CAA717" w:rsidR="006B660E" w:rsidRPr="006B660E" w:rsidRDefault="006B660E" w:rsidP="006B660E">
      <w:pPr>
        <w:rPr>
          <w:sz w:val="28"/>
          <w:szCs w:val="28"/>
        </w:rPr>
      </w:pPr>
      <w:r>
        <w:rPr>
          <w:sz w:val="28"/>
          <w:szCs w:val="28"/>
        </w:rPr>
        <w:lastRenderedPageBreak/>
        <w:t xml:space="preserve">             </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3336C3E5" w14:textId="0D556593" w:rsidR="000B340F" w:rsidRDefault="001D435F" w:rsidP="006B660E">
            <w:pPr>
              <w:rPr>
                <w:sz w:val="28"/>
                <w:szCs w:val="28"/>
              </w:rPr>
            </w:pPr>
            <w:r>
              <w:rPr>
                <w:sz w:val="28"/>
                <w:szCs w:val="28"/>
                <w:u w:val="single"/>
              </w:rPr>
              <w:t xml:space="preserve">List previous plans </w:t>
            </w:r>
            <w:r w:rsidRPr="006B660E">
              <w:rPr>
                <w:sz w:val="28"/>
                <w:szCs w:val="28"/>
                <w:u w:val="single"/>
              </w:rPr>
              <w:t>here</w:t>
            </w:r>
            <w:r>
              <w:rPr>
                <w:sz w:val="28"/>
                <w:szCs w:val="28"/>
              </w:rPr>
              <w:t xml:space="preserve">                                     </w:t>
            </w:r>
            <w:r>
              <w:rPr>
                <w:sz w:val="28"/>
                <w:szCs w:val="28"/>
              </w:rPr>
              <w:br/>
              <w:t xml:space="preserve">Over the course </w:t>
            </w:r>
            <w:r w:rsidR="005A43DA">
              <w:rPr>
                <w:sz w:val="28"/>
                <w:szCs w:val="28"/>
              </w:rPr>
              <w:t>of the last few years several course</w:t>
            </w:r>
            <w:r w:rsidR="00A176A0">
              <w:rPr>
                <w:sz w:val="28"/>
                <w:szCs w:val="28"/>
              </w:rPr>
              <w:t>s</w:t>
            </w:r>
            <w:r w:rsidR="005A43DA">
              <w:rPr>
                <w:sz w:val="28"/>
                <w:szCs w:val="28"/>
              </w:rPr>
              <w:t xml:space="preserve"> in Studio Art and Design have been </w:t>
            </w:r>
            <w:proofErr w:type="gramStart"/>
            <w:r w:rsidR="005A43DA">
              <w:rPr>
                <w:sz w:val="28"/>
                <w:szCs w:val="28"/>
              </w:rPr>
              <w:t>cross-listed</w:t>
            </w:r>
            <w:proofErr w:type="gramEnd"/>
            <w:r w:rsidR="005A43DA">
              <w:rPr>
                <w:sz w:val="28"/>
                <w:szCs w:val="28"/>
              </w:rPr>
              <w:t xml:space="preserve"> with </w:t>
            </w:r>
            <w:r w:rsidR="00A176A0">
              <w:rPr>
                <w:sz w:val="28"/>
                <w:szCs w:val="28"/>
              </w:rPr>
              <w:t xml:space="preserve">Communications. </w:t>
            </w:r>
            <w:r w:rsidR="00A176A0">
              <w:rPr>
                <w:sz w:val="28"/>
                <w:szCs w:val="28"/>
              </w:rPr>
              <w:br/>
            </w:r>
            <w:r w:rsidR="00A176A0">
              <w:rPr>
                <w:sz w:val="28"/>
                <w:szCs w:val="28"/>
              </w:rPr>
              <w:br/>
              <w:t xml:space="preserve">Printing fees were added to the courses in the lab so students would have access to the large format printer. </w:t>
            </w:r>
          </w:p>
        </w:tc>
        <w:tc>
          <w:tcPr>
            <w:tcW w:w="4745" w:type="dxa"/>
          </w:tcPr>
          <w:p w14:paraId="08BF2C2B" w14:textId="221C4451" w:rsidR="000B340F" w:rsidRDefault="001D435F" w:rsidP="006B660E">
            <w:pPr>
              <w:rPr>
                <w:sz w:val="28"/>
                <w:szCs w:val="28"/>
              </w:rPr>
            </w:pPr>
            <w:r w:rsidRPr="006B660E">
              <w:rPr>
                <w:sz w:val="28"/>
                <w:szCs w:val="28"/>
                <w:u w:val="single"/>
              </w:rPr>
              <w:t>Status of planned improvement</w:t>
            </w:r>
            <w:r>
              <w:rPr>
                <w:sz w:val="28"/>
                <w:szCs w:val="28"/>
              </w:rPr>
              <w:t xml:space="preserve">  </w:t>
            </w:r>
            <w:r>
              <w:rPr>
                <w:sz w:val="28"/>
                <w:szCs w:val="28"/>
              </w:rPr>
              <w:br/>
            </w:r>
            <w:r w:rsidR="00A176A0">
              <w:rPr>
                <w:sz w:val="28"/>
                <w:szCs w:val="28"/>
              </w:rPr>
              <w:t xml:space="preserve">Computers in the lab need to be replaced to continue the growth of the program and the interdisciplinary relationship between Studio Art and Design and the Communications Department. </w:t>
            </w:r>
          </w:p>
          <w:p w14:paraId="1EBF4641" w14:textId="77777777" w:rsidR="00A176A0" w:rsidRDefault="00A176A0" w:rsidP="006B660E">
            <w:pPr>
              <w:rPr>
                <w:sz w:val="28"/>
                <w:szCs w:val="28"/>
              </w:rPr>
            </w:pPr>
          </w:p>
          <w:p w14:paraId="3336C3E6" w14:textId="5E62EF1D" w:rsidR="00A176A0" w:rsidRDefault="00A176A0" w:rsidP="006B660E">
            <w:pPr>
              <w:rPr>
                <w:sz w:val="28"/>
                <w:szCs w:val="28"/>
              </w:rPr>
            </w:pPr>
            <w:r>
              <w:rPr>
                <w:sz w:val="28"/>
                <w:szCs w:val="28"/>
              </w:rPr>
              <w:t xml:space="preserve">Our program growth and development </w:t>
            </w:r>
            <w:proofErr w:type="gramStart"/>
            <w:r>
              <w:rPr>
                <w:sz w:val="28"/>
                <w:szCs w:val="28"/>
              </w:rPr>
              <w:t>is</w:t>
            </w:r>
            <w:proofErr w:type="gramEnd"/>
            <w:r>
              <w:rPr>
                <w:sz w:val="28"/>
                <w:szCs w:val="28"/>
              </w:rPr>
              <w:t xml:space="preserve"> currently halted with the change in faculty and the status of the computers in the lab. </w:t>
            </w:r>
          </w:p>
        </w:tc>
        <w:tc>
          <w:tcPr>
            <w:tcW w:w="4745" w:type="dxa"/>
          </w:tcPr>
          <w:p w14:paraId="3336C3E7" w14:textId="7E21A0B0" w:rsidR="006B660E" w:rsidRDefault="001D435F" w:rsidP="006B660E">
            <w:pPr>
              <w:rPr>
                <w:sz w:val="28"/>
                <w:szCs w:val="28"/>
              </w:rPr>
            </w:pPr>
            <w:r w:rsidRPr="009E1C98">
              <w:rPr>
                <w:sz w:val="28"/>
                <w:szCs w:val="28"/>
                <w:u w:val="single"/>
              </w:rPr>
              <w:t>Evidence of changes</w:t>
            </w:r>
            <w:r w:rsidRPr="006B660E">
              <w:rPr>
                <w:sz w:val="28"/>
                <w:szCs w:val="28"/>
                <w:u w:val="single"/>
              </w:rPr>
              <w:t xml:space="preserve"> in student learning</w:t>
            </w:r>
            <w:r>
              <w:rPr>
                <w:sz w:val="28"/>
                <w:szCs w:val="28"/>
              </w:rPr>
              <w:br/>
            </w:r>
            <w:r w:rsidR="00A176A0">
              <w:rPr>
                <w:sz w:val="28"/>
                <w:szCs w:val="28"/>
              </w:rPr>
              <w:t xml:space="preserve">Since 2021, Art History as well as additional tasks that were once done by other departments at the college for the gallery are now being done by the faculty in Studio Art. </w:t>
            </w:r>
            <w:r w:rsidR="00A176A0">
              <w:rPr>
                <w:sz w:val="28"/>
                <w:szCs w:val="28"/>
              </w:rPr>
              <w:br/>
            </w:r>
            <w:r w:rsidR="00A176A0">
              <w:rPr>
                <w:sz w:val="28"/>
                <w:szCs w:val="28"/>
              </w:rPr>
              <w:br/>
              <w:t xml:space="preserve">Faculty in Studio Art and Design have experienced a lack of communication and resources available through SASC to support students. </w:t>
            </w:r>
            <w:r w:rsidR="00A176A0">
              <w:rPr>
                <w:sz w:val="28"/>
                <w:szCs w:val="28"/>
              </w:rPr>
              <w:br/>
            </w:r>
            <w:r w:rsidR="00A176A0">
              <w:rPr>
                <w:sz w:val="28"/>
                <w:szCs w:val="28"/>
              </w:rPr>
              <w:br/>
            </w:r>
            <w:proofErr w:type="gramStart"/>
            <w:r w:rsidR="00A176A0">
              <w:rPr>
                <w:sz w:val="28"/>
                <w:szCs w:val="28"/>
              </w:rPr>
              <w:t>All of</w:t>
            </w:r>
            <w:proofErr w:type="gramEnd"/>
            <w:r w:rsidR="00A176A0">
              <w:rPr>
                <w:sz w:val="28"/>
                <w:szCs w:val="28"/>
              </w:rPr>
              <w:t xml:space="preserve"> the above factors have hurt student learning. </w:t>
            </w:r>
            <w:r w:rsidR="00A176A0">
              <w:rPr>
                <w:sz w:val="28"/>
                <w:szCs w:val="28"/>
              </w:rPr>
              <w:br/>
            </w:r>
            <w:r w:rsidR="00A176A0">
              <w:rPr>
                <w:sz w:val="28"/>
                <w:szCs w:val="28"/>
              </w:rPr>
              <w:br/>
              <w:t xml:space="preserve">We urge the college to better support the Studio Art and Design Department through allocating proper resources as well as a robust SASC to help students. </w:t>
            </w: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1"/>
  </w:num>
  <w:num w:numId="2" w16cid:durableId="1893425433">
    <w:abstractNumId w:val="17"/>
  </w:num>
  <w:num w:numId="3" w16cid:durableId="729113613">
    <w:abstractNumId w:val="16"/>
  </w:num>
  <w:num w:numId="4" w16cid:durableId="1918783348">
    <w:abstractNumId w:val="10"/>
  </w:num>
  <w:num w:numId="5" w16cid:durableId="196699614">
    <w:abstractNumId w:val="4"/>
  </w:num>
  <w:num w:numId="6" w16cid:durableId="563682481">
    <w:abstractNumId w:val="5"/>
  </w:num>
  <w:num w:numId="7" w16cid:durableId="367995261">
    <w:abstractNumId w:val="13"/>
  </w:num>
  <w:num w:numId="8" w16cid:durableId="940911387">
    <w:abstractNumId w:val="0"/>
  </w:num>
  <w:num w:numId="9" w16cid:durableId="1830050890">
    <w:abstractNumId w:val="6"/>
  </w:num>
  <w:num w:numId="10" w16cid:durableId="587151560">
    <w:abstractNumId w:val="8"/>
  </w:num>
  <w:num w:numId="11" w16cid:durableId="1957784044">
    <w:abstractNumId w:val="12"/>
  </w:num>
  <w:num w:numId="12" w16cid:durableId="1157961549">
    <w:abstractNumId w:val="1"/>
  </w:num>
  <w:num w:numId="13" w16cid:durableId="993491993">
    <w:abstractNumId w:val="14"/>
  </w:num>
  <w:num w:numId="14" w16cid:durableId="1122572094">
    <w:abstractNumId w:val="7"/>
  </w:num>
  <w:num w:numId="15" w16cid:durableId="1987078100">
    <w:abstractNumId w:val="9"/>
  </w:num>
  <w:num w:numId="16" w16cid:durableId="1082870683">
    <w:abstractNumId w:val="3"/>
  </w:num>
  <w:num w:numId="17" w16cid:durableId="263152494">
    <w:abstractNumId w:val="18"/>
  </w:num>
  <w:num w:numId="18" w16cid:durableId="606502811">
    <w:abstractNumId w:val="2"/>
  </w:num>
  <w:num w:numId="19" w16cid:durableId="1557203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82FEA"/>
    <w:rsid w:val="000B340F"/>
    <w:rsid w:val="000D15BE"/>
    <w:rsid w:val="00112736"/>
    <w:rsid w:val="0013205D"/>
    <w:rsid w:val="00171C63"/>
    <w:rsid w:val="00195087"/>
    <w:rsid w:val="001D435F"/>
    <w:rsid w:val="001D5EB7"/>
    <w:rsid w:val="002440A9"/>
    <w:rsid w:val="002757B7"/>
    <w:rsid w:val="002A4284"/>
    <w:rsid w:val="002B06AD"/>
    <w:rsid w:val="002C18A2"/>
    <w:rsid w:val="002F6592"/>
    <w:rsid w:val="00343D7C"/>
    <w:rsid w:val="00390063"/>
    <w:rsid w:val="0039540C"/>
    <w:rsid w:val="003A41EB"/>
    <w:rsid w:val="003D56B2"/>
    <w:rsid w:val="00472147"/>
    <w:rsid w:val="004A5724"/>
    <w:rsid w:val="004C1048"/>
    <w:rsid w:val="004F0B58"/>
    <w:rsid w:val="00520E72"/>
    <w:rsid w:val="00533F94"/>
    <w:rsid w:val="0056352B"/>
    <w:rsid w:val="005A43DA"/>
    <w:rsid w:val="005B131E"/>
    <w:rsid w:val="00603132"/>
    <w:rsid w:val="00614832"/>
    <w:rsid w:val="0063043B"/>
    <w:rsid w:val="0064360D"/>
    <w:rsid w:val="0066059A"/>
    <w:rsid w:val="006B660E"/>
    <w:rsid w:val="006C52EE"/>
    <w:rsid w:val="006D3048"/>
    <w:rsid w:val="00724EDC"/>
    <w:rsid w:val="00732E5E"/>
    <w:rsid w:val="007950DF"/>
    <w:rsid w:val="007F34EA"/>
    <w:rsid w:val="0080310F"/>
    <w:rsid w:val="008343E4"/>
    <w:rsid w:val="00855A08"/>
    <w:rsid w:val="008745B3"/>
    <w:rsid w:val="008857AD"/>
    <w:rsid w:val="008B2780"/>
    <w:rsid w:val="008B5528"/>
    <w:rsid w:val="008D06FB"/>
    <w:rsid w:val="008D127E"/>
    <w:rsid w:val="008E4114"/>
    <w:rsid w:val="0091472C"/>
    <w:rsid w:val="00945D96"/>
    <w:rsid w:val="00953582"/>
    <w:rsid w:val="009541D2"/>
    <w:rsid w:val="009733D4"/>
    <w:rsid w:val="009A453E"/>
    <w:rsid w:val="009A65AA"/>
    <w:rsid w:val="009D3476"/>
    <w:rsid w:val="009E1C98"/>
    <w:rsid w:val="00A176A0"/>
    <w:rsid w:val="00A40760"/>
    <w:rsid w:val="00A41809"/>
    <w:rsid w:val="00A82191"/>
    <w:rsid w:val="00AD2B84"/>
    <w:rsid w:val="00AE7A31"/>
    <w:rsid w:val="00B0142C"/>
    <w:rsid w:val="00B061D4"/>
    <w:rsid w:val="00B43D93"/>
    <w:rsid w:val="00B510CF"/>
    <w:rsid w:val="00B83ACE"/>
    <w:rsid w:val="00BA010C"/>
    <w:rsid w:val="00BA558A"/>
    <w:rsid w:val="00BC4634"/>
    <w:rsid w:val="00BD7139"/>
    <w:rsid w:val="00BF041D"/>
    <w:rsid w:val="00BF0ABE"/>
    <w:rsid w:val="00BF3A72"/>
    <w:rsid w:val="00BF50C9"/>
    <w:rsid w:val="00C03F1E"/>
    <w:rsid w:val="00C21BE8"/>
    <w:rsid w:val="00C375D2"/>
    <w:rsid w:val="00C45783"/>
    <w:rsid w:val="00C7747B"/>
    <w:rsid w:val="00C90D74"/>
    <w:rsid w:val="00CA35EB"/>
    <w:rsid w:val="00CF4710"/>
    <w:rsid w:val="00D72220"/>
    <w:rsid w:val="00D7531A"/>
    <w:rsid w:val="00D80FB2"/>
    <w:rsid w:val="00D95B40"/>
    <w:rsid w:val="00D9688C"/>
    <w:rsid w:val="00DC7FBA"/>
    <w:rsid w:val="00DE17F5"/>
    <w:rsid w:val="00E173EC"/>
    <w:rsid w:val="00E5228D"/>
    <w:rsid w:val="00E53A1C"/>
    <w:rsid w:val="00E54062"/>
    <w:rsid w:val="00E83495"/>
    <w:rsid w:val="00E90447"/>
    <w:rsid w:val="00EB1F0F"/>
    <w:rsid w:val="00ED019D"/>
    <w:rsid w:val="00EE5D11"/>
    <w:rsid w:val="00F04496"/>
    <w:rsid w:val="00F15673"/>
    <w:rsid w:val="00F25BB9"/>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styleId="NormalWeb">
    <w:name w:val="Normal (Web)"/>
    <w:basedOn w:val="Normal"/>
    <w:uiPriority w:val="99"/>
    <w:semiHidden/>
    <w:unhideWhenUsed/>
    <w:rsid w:val="00132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 w:id="6882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297D27"/>
    <w:rsid w:val="003923B1"/>
    <w:rsid w:val="00463864"/>
    <w:rsid w:val="004D3898"/>
    <w:rsid w:val="004D4EB0"/>
    <w:rsid w:val="005B094F"/>
    <w:rsid w:val="00634483"/>
    <w:rsid w:val="006665DA"/>
    <w:rsid w:val="007132C2"/>
    <w:rsid w:val="00777221"/>
    <w:rsid w:val="00781086"/>
    <w:rsid w:val="00882858"/>
    <w:rsid w:val="00982BD2"/>
    <w:rsid w:val="00B5617C"/>
    <w:rsid w:val="00C05F6B"/>
    <w:rsid w:val="00D74D8D"/>
    <w:rsid w:val="00DC0E0C"/>
    <w:rsid w:val="00DC15CB"/>
    <w:rsid w:val="00EA7249"/>
    <w:rsid w:val="00EA7B40"/>
    <w:rsid w:val="00EB0A56"/>
    <w:rsid w:val="00EC62AE"/>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C:\Users\uncleagt\Dropbox\Draft Template Major Assessment.dotx</Template>
  <TotalTime>1</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Hobson Baker, Maggie</cp:lastModifiedBy>
  <cp:revision>2</cp:revision>
  <cp:lastPrinted>2018-05-14T17:45:00Z</cp:lastPrinted>
  <dcterms:created xsi:type="dcterms:W3CDTF">2023-05-31T19:00:00Z</dcterms:created>
  <dcterms:modified xsi:type="dcterms:W3CDTF">2023-05-31T19:00:00Z</dcterms:modified>
</cp:coreProperties>
</file>